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8610CA" w14:textId="496E0C84" w:rsidR="00562C1D" w:rsidRDefault="0009688C">
      <w:pPr>
        <w:widowControl w:val="0"/>
        <w:pBdr>
          <w:top w:val="nil"/>
          <w:left w:val="nil"/>
          <w:bottom w:val="nil"/>
          <w:right w:val="nil"/>
          <w:between w:val="nil"/>
        </w:pBdr>
        <w:spacing w:before="100" w:after="100"/>
        <w:ind w:left="141" w:right="141"/>
        <w:jc w:val="center"/>
        <w:rPr>
          <w:rFonts w:ascii="Helvetica Neue" w:eastAsia="Helvetica Neue" w:hAnsi="Helvetica Neue" w:cs="Helvetica Neue"/>
          <w:b/>
          <w:color w:val="000000"/>
          <w:sz w:val="18"/>
          <w:szCs w:val="18"/>
        </w:rPr>
      </w:pPr>
      <w:r>
        <w:rPr>
          <w:rFonts w:ascii="Helvetica Neue" w:eastAsia="Helvetica Neue" w:hAnsi="Helvetica Neue" w:cs="Helvetica Neue"/>
          <w:b/>
          <w:color w:val="000000"/>
          <w:sz w:val="18"/>
          <w:szCs w:val="18"/>
          <w:highlight w:val="white"/>
        </w:rPr>
        <w:t>PIRAMIDISMO EM TRÊS JABUTIS-PIRANGA (</w:t>
      </w:r>
      <w:r w:rsidRPr="002A2221">
        <w:rPr>
          <w:rFonts w:ascii="Helvetica Neue" w:eastAsia="Helvetica Neue" w:hAnsi="Helvetica Neue" w:cs="Helvetica Neue"/>
          <w:i/>
          <w:color w:val="000000"/>
          <w:sz w:val="18"/>
          <w:szCs w:val="18"/>
          <w:highlight w:val="white"/>
        </w:rPr>
        <w:t>Chelonoidis carbonaria</w:t>
      </w:r>
      <w:r>
        <w:rPr>
          <w:rFonts w:ascii="Helvetica Neue" w:eastAsia="Helvetica Neue" w:hAnsi="Helvetica Neue" w:cs="Helvetica Neue"/>
          <w:b/>
          <w:color w:val="000000"/>
          <w:sz w:val="18"/>
          <w:szCs w:val="18"/>
          <w:highlight w:val="white"/>
        </w:rPr>
        <w:t>) CRIADOS EM CATIVEIRO NO SERIDÓ CENTRAL DO RIO GRANDE DO NORTE - RELATO DE CASO</w:t>
      </w:r>
      <w:r>
        <w:rPr>
          <w:rFonts w:ascii="Helvetica Neue" w:eastAsia="Helvetica Neue" w:hAnsi="Helvetica Neue" w:cs="Helvetica Neue"/>
          <w:b/>
          <w:color w:val="000000"/>
          <w:sz w:val="18"/>
          <w:szCs w:val="18"/>
        </w:rPr>
        <w:t xml:space="preserve"> </w:t>
      </w:r>
    </w:p>
    <w:p w14:paraId="1DE312A0" w14:textId="2B4E4278" w:rsidR="00665D0A" w:rsidRPr="00665D0A" w:rsidRDefault="00665D0A" w:rsidP="00665D0A">
      <w:pPr>
        <w:widowControl w:val="0"/>
        <w:pBdr>
          <w:top w:val="nil"/>
          <w:left w:val="nil"/>
          <w:bottom w:val="nil"/>
          <w:right w:val="nil"/>
          <w:between w:val="nil"/>
        </w:pBdr>
        <w:spacing w:before="100"/>
        <w:ind w:left="141" w:right="141"/>
        <w:jc w:val="center"/>
        <w:rPr>
          <w:rFonts w:ascii="Helvetica Neue" w:eastAsia="Helvetica Neue" w:hAnsi="Helvetica Neue" w:cs="Helvetica Neue"/>
          <w:b/>
          <w:color w:val="000000"/>
          <w:sz w:val="18"/>
          <w:szCs w:val="18"/>
        </w:rPr>
      </w:pPr>
    </w:p>
    <w:p w14:paraId="6B193C1D" w14:textId="77777777" w:rsidR="00665D0A" w:rsidRPr="00665D0A" w:rsidRDefault="00665D0A" w:rsidP="00665D0A">
      <w:pPr>
        <w:pStyle w:val="NormalWeb"/>
        <w:spacing w:before="0" w:beforeAutospacing="0" w:after="0" w:afterAutospacing="0"/>
        <w:jc w:val="center"/>
        <w:rPr>
          <w:rFonts w:ascii="Helvetica Neue" w:hAnsi="Helvetica Neue"/>
          <w:sz w:val="18"/>
          <w:szCs w:val="18"/>
        </w:rPr>
      </w:pPr>
      <w:r w:rsidRPr="00665D0A">
        <w:rPr>
          <w:rFonts w:ascii="Helvetica Neue" w:hAnsi="Helvetica Neue" w:cs="Arial"/>
          <w:color w:val="000000"/>
          <w:sz w:val="18"/>
          <w:szCs w:val="18"/>
        </w:rPr>
        <w:t>DOS SANTOS, Antonielson; OLIVEIRA, Radan Elvis Matias; </w:t>
      </w:r>
    </w:p>
    <w:p w14:paraId="66A8DB06" w14:textId="76E76ABD" w:rsidR="00665D0A" w:rsidRPr="00665D0A" w:rsidRDefault="00665D0A" w:rsidP="00665D0A">
      <w:pPr>
        <w:widowControl w:val="0"/>
        <w:pBdr>
          <w:top w:val="nil"/>
          <w:left w:val="nil"/>
          <w:bottom w:val="nil"/>
          <w:right w:val="nil"/>
          <w:between w:val="nil"/>
        </w:pBdr>
        <w:spacing w:before="100"/>
        <w:ind w:left="141" w:right="141"/>
        <w:jc w:val="center"/>
        <w:rPr>
          <w:rFonts w:ascii="Helvetica Neue" w:hAnsi="Helvetica Neue" w:cs="Arial"/>
          <w:color w:val="000000"/>
          <w:sz w:val="18"/>
          <w:szCs w:val="18"/>
        </w:rPr>
      </w:pPr>
      <w:r w:rsidRPr="00665D0A">
        <w:rPr>
          <w:rFonts w:ascii="Helvetica Neue" w:hAnsi="Helvetica Neue" w:cs="Arial"/>
          <w:color w:val="000000"/>
          <w:sz w:val="18"/>
          <w:szCs w:val="18"/>
        </w:rPr>
        <w:t> SOUZA, Flaviane Teles de; ROCHA,</w:t>
      </w:r>
      <w:r w:rsidRPr="00665D0A">
        <w:rPr>
          <w:rFonts w:ascii="Helvetica Neue" w:hAnsi="Helvetica Neue" w:cs="Arial"/>
          <w:color w:val="1D66AD"/>
          <w:sz w:val="18"/>
          <w:szCs w:val="18"/>
          <w:shd w:val="clear" w:color="auto" w:fill="FFFFFF"/>
        </w:rPr>
        <w:t xml:space="preserve"> </w:t>
      </w:r>
      <w:r w:rsidRPr="00665D0A">
        <w:rPr>
          <w:rFonts w:ascii="Helvetica Neue" w:hAnsi="Helvetica Neue" w:cs="Arial"/>
          <w:color w:val="000000"/>
          <w:sz w:val="18"/>
          <w:szCs w:val="18"/>
          <w:shd w:val="clear" w:color="auto" w:fill="FFFFFF"/>
        </w:rPr>
        <w:t>Vivianne Cambuí Figueiredo</w:t>
      </w:r>
      <w:r w:rsidRPr="00665D0A">
        <w:rPr>
          <w:rFonts w:ascii="Helvetica Neue" w:hAnsi="Helvetica Neue" w:cs="Arial"/>
          <w:color w:val="000000"/>
          <w:sz w:val="18"/>
          <w:szCs w:val="18"/>
        </w:rPr>
        <w:t>;</w:t>
      </w:r>
    </w:p>
    <w:p w14:paraId="1CFAC020" w14:textId="77777777" w:rsidR="00562C1D" w:rsidRDefault="00562C1D">
      <w:pPr>
        <w:widowControl w:val="0"/>
        <w:pBdr>
          <w:top w:val="nil"/>
          <w:left w:val="nil"/>
          <w:bottom w:val="nil"/>
          <w:right w:val="nil"/>
          <w:between w:val="nil"/>
        </w:pBdr>
        <w:spacing w:before="100" w:after="100"/>
        <w:ind w:left="141" w:right="141"/>
        <w:jc w:val="center"/>
        <w:rPr>
          <w:rFonts w:ascii="Helvetica Neue" w:eastAsia="Helvetica Neue" w:hAnsi="Helvetica Neue" w:cs="Helvetica Neue"/>
          <w:sz w:val="18"/>
          <w:szCs w:val="18"/>
        </w:rPr>
      </w:pPr>
    </w:p>
    <w:p w14:paraId="2D1167FC" w14:textId="77777777" w:rsidR="008F59EE" w:rsidRPr="00B54590" w:rsidRDefault="0009688C" w:rsidP="00E70511">
      <w:pPr>
        <w:rPr>
          <w:rFonts w:ascii="Helvetica Neue" w:hAnsi="Helvetica Neue"/>
          <w:color w:val="000000" w:themeColor="text1"/>
          <w:sz w:val="16"/>
          <w:szCs w:val="16"/>
        </w:rPr>
      </w:pPr>
      <w:r w:rsidRPr="003317E1">
        <w:rPr>
          <w:rFonts w:ascii="Helvetica Neue" w:eastAsia="Helvetica Neue" w:hAnsi="Helvetica Neue"/>
          <w:b/>
          <w:color w:val="000000"/>
          <w:sz w:val="16"/>
          <w:szCs w:val="16"/>
        </w:rPr>
        <w:t>E-mails:</w:t>
      </w:r>
      <w:r>
        <w:rPr>
          <w:rFonts w:eastAsia="Helvetica Neue"/>
          <w:b/>
          <w:color w:val="000000"/>
        </w:rPr>
        <w:t xml:space="preserve"> </w:t>
      </w:r>
      <w:hyperlink r:id="rId8" w:history="1">
        <w:r w:rsidR="00E70511" w:rsidRPr="00E70511">
          <w:rPr>
            <w:rStyle w:val="Hyperlink"/>
            <w:rFonts w:ascii="Helvetica Neue" w:eastAsia="Helvetica Neue" w:hAnsi="Helvetica Neue"/>
            <w:color w:val="000000" w:themeColor="text1"/>
            <w:sz w:val="16"/>
            <w:szCs w:val="16"/>
            <w:u w:val="none"/>
          </w:rPr>
          <w:t xml:space="preserve">antonielson.santos@academico.ifpb.edu.br, </w:t>
        </w:r>
      </w:hyperlink>
      <w:r w:rsidR="008F59EE" w:rsidRPr="00B54590">
        <w:rPr>
          <w:rFonts w:ascii="Helvetica Neue" w:hAnsi="Helvetica Neue"/>
          <w:color w:val="000000" w:themeColor="text1"/>
          <w:sz w:val="16"/>
          <w:szCs w:val="16"/>
        </w:rPr>
        <w:fldChar w:fldCharType="begin"/>
      </w:r>
      <w:r w:rsidR="008F59EE" w:rsidRPr="00B54590">
        <w:rPr>
          <w:rFonts w:ascii="Helvetica Neue" w:hAnsi="Helvetica Neue"/>
          <w:color w:val="000000" w:themeColor="text1"/>
          <w:sz w:val="16"/>
          <w:szCs w:val="16"/>
        </w:rPr>
        <w:instrText xml:space="preserve"> HYPERLINK "mailto:radan.elvis@gmail.com, </w:instrText>
      </w:r>
      <w:r w:rsidR="008F59EE" w:rsidRPr="00B54590">
        <w:rPr>
          <w:rFonts w:ascii="Helvetica Neue" w:hAnsi="Helvetica Neue"/>
          <w:color w:val="000000" w:themeColor="text1"/>
          <w:sz w:val="16"/>
          <w:szCs w:val="16"/>
          <w:shd w:val="clear" w:color="auto" w:fill="FFFFFF"/>
        </w:rPr>
        <w:instrText>flaviane.teles@academico.ifpb.edu.br</w:instrText>
      </w:r>
      <w:r w:rsidR="008F59EE" w:rsidRPr="00B54590">
        <w:rPr>
          <w:rFonts w:ascii="Helvetica Neue" w:hAnsi="Helvetica Neue"/>
          <w:color w:val="000000" w:themeColor="text1"/>
          <w:sz w:val="16"/>
          <w:szCs w:val="16"/>
        </w:rPr>
        <w:instrText>, vivianne.rocha@ifbaiano.edu.br</w:instrText>
      </w:r>
    </w:p>
    <w:p w14:paraId="0FCEE88B" w14:textId="77777777" w:rsidR="008F59EE" w:rsidRPr="00B54590" w:rsidRDefault="008F59EE" w:rsidP="00E70511">
      <w:pPr>
        <w:rPr>
          <w:rStyle w:val="Hyperlink"/>
          <w:rFonts w:ascii="Helvetica Neue" w:hAnsi="Helvetica Neue"/>
          <w:color w:val="000000" w:themeColor="text1"/>
          <w:sz w:val="16"/>
          <w:szCs w:val="16"/>
          <w:u w:val="none"/>
        </w:rPr>
      </w:pPr>
      <w:r w:rsidRPr="00B54590">
        <w:rPr>
          <w:rFonts w:ascii="Helvetica Neue" w:eastAsia="Helvetica Neue" w:hAnsi="Helvetica Neue"/>
          <w:color w:val="000000" w:themeColor="text1"/>
          <w:sz w:val="16"/>
          <w:szCs w:val="16"/>
        </w:rPr>
        <w:instrText xml:space="preserve"> </w:instrText>
      </w:r>
      <w:r w:rsidRPr="00B54590">
        <w:rPr>
          <w:rFonts w:ascii="Helvetica Neue" w:hAnsi="Helvetica Neue"/>
          <w:color w:val="000000" w:themeColor="text1"/>
          <w:sz w:val="16"/>
          <w:szCs w:val="16"/>
        </w:rPr>
        <w:instrText xml:space="preserve">" </w:instrText>
      </w:r>
      <w:r w:rsidRPr="00B54590">
        <w:rPr>
          <w:rFonts w:ascii="Helvetica Neue" w:hAnsi="Helvetica Neue"/>
          <w:color w:val="000000" w:themeColor="text1"/>
          <w:sz w:val="16"/>
          <w:szCs w:val="16"/>
        </w:rPr>
        <w:fldChar w:fldCharType="separate"/>
      </w:r>
      <w:r w:rsidRPr="00B54590">
        <w:rPr>
          <w:rStyle w:val="Hyperlink"/>
          <w:rFonts w:ascii="Helvetica Neue" w:hAnsi="Helvetica Neue"/>
          <w:color w:val="000000" w:themeColor="text1"/>
          <w:sz w:val="16"/>
          <w:szCs w:val="16"/>
          <w:u w:val="none"/>
        </w:rPr>
        <w:t xml:space="preserve">radan.elvis@gmail.com, </w:t>
      </w:r>
      <w:r w:rsidRPr="00B54590">
        <w:rPr>
          <w:rStyle w:val="Hyperlink"/>
          <w:rFonts w:ascii="Helvetica Neue" w:hAnsi="Helvetica Neue"/>
          <w:color w:val="000000" w:themeColor="text1"/>
          <w:sz w:val="16"/>
          <w:szCs w:val="16"/>
          <w:u w:val="none"/>
          <w:shd w:val="clear" w:color="auto" w:fill="FFFFFF"/>
        </w:rPr>
        <w:t>flaviane.teles@academico.ifpb.edu.br</w:t>
      </w:r>
      <w:r w:rsidRPr="00B54590">
        <w:rPr>
          <w:rStyle w:val="Hyperlink"/>
          <w:rFonts w:ascii="Helvetica Neue" w:hAnsi="Helvetica Neue"/>
          <w:color w:val="000000" w:themeColor="text1"/>
          <w:sz w:val="16"/>
          <w:szCs w:val="16"/>
          <w:u w:val="none"/>
        </w:rPr>
        <w:t>, vivianne.rocha@ifbaiano.edu.br</w:t>
      </w:r>
    </w:p>
    <w:p w14:paraId="103A362B" w14:textId="0FBBE69A" w:rsidR="002A2221" w:rsidRPr="00B54590" w:rsidRDefault="008F59EE" w:rsidP="00E70511">
      <w:pPr>
        <w:rPr>
          <w:rFonts w:ascii="Helvetica Neue" w:eastAsia="Helvetica Neue" w:hAnsi="Helvetica Neue"/>
          <w:color w:val="000000" w:themeColor="text1"/>
          <w:sz w:val="16"/>
          <w:szCs w:val="16"/>
        </w:rPr>
      </w:pPr>
      <w:r w:rsidRPr="00B54590">
        <w:rPr>
          <w:rStyle w:val="Hyperlink"/>
          <w:rFonts w:ascii="Helvetica Neue" w:eastAsia="Helvetica Neue" w:hAnsi="Helvetica Neue"/>
          <w:color w:val="000000" w:themeColor="text1"/>
          <w:sz w:val="16"/>
          <w:szCs w:val="16"/>
          <w:u w:val="none"/>
        </w:rPr>
        <w:t xml:space="preserve"> </w:t>
      </w:r>
      <w:r w:rsidRPr="00B54590">
        <w:rPr>
          <w:rFonts w:ascii="Helvetica Neue" w:hAnsi="Helvetica Neue"/>
          <w:color w:val="000000" w:themeColor="text1"/>
          <w:sz w:val="16"/>
          <w:szCs w:val="16"/>
        </w:rPr>
        <w:fldChar w:fldCharType="end"/>
      </w:r>
    </w:p>
    <w:p w14:paraId="2E44C7D0" w14:textId="77777777" w:rsidR="00562C1D" w:rsidRDefault="0009688C">
      <w:pPr>
        <w:widowControl w:val="0"/>
        <w:pBdr>
          <w:top w:val="nil"/>
          <w:left w:val="nil"/>
          <w:bottom w:val="nil"/>
          <w:right w:val="nil"/>
          <w:between w:val="nil"/>
        </w:pBdr>
        <w:spacing w:before="100" w:after="100"/>
        <w:ind w:left="141" w:right="141"/>
        <w:rPr>
          <w:rFonts w:ascii="Helvetica Neue" w:eastAsia="Helvetica Neue" w:hAnsi="Helvetica Neue" w:cs="Helvetica Neue"/>
          <w:color w:val="000000"/>
          <w:sz w:val="16"/>
          <w:szCs w:val="16"/>
        </w:rPr>
      </w:pPr>
      <w:r>
        <w:rPr>
          <w:rFonts w:ascii="Helvetica Neue" w:eastAsia="Helvetica Neue" w:hAnsi="Helvetica Neue" w:cs="Helvetica Neue"/>
          <w:b/>
          <w:color w:val="000000"/>
          <w:sz w:val="16"/>
          <w:szCs w:val="16"/>
        </w:rPr>
        <w:t>Área de conhecimento:(Tabela CNPq)</w:t>
      </w:r>
      <w:r>
        <w:rPr>
          <w:rFonts w:ascii="Helvetica Neue" w:eastAsia="Helvetica Neue" w:hAnsi="Helvetica Neue" w:cs="Helvetica Neue"/>
          <w:color w:val="000000"/>
          <w:sz w:val="16"/>
          <w:szCs w:val="16"/>
        </w:rPr>
        <w:t>: 1.03.03.04-9 Sistemas de Informação.</w:t>
      </w:r>
    </w:p>
    <w:p w14:paraId="1FB231C2" w14:textId="77777777" w:rsidR="00562C1D" w:rsidRDefault="0009688C">
      <w:pPr>
        <w:widowControl w:val="0"/>
        <w:pBdr>
          <w:top w:val="nil"/>
          <w:left w:val="nil"/>
          <w:bottom w:val="nil"/>
          <w:right w:val="nil"/>
          <w:between w:val="nil"/>
        </w:pBdr>
        <w:spacing w:before="100" w:after="100"/>
        <w:ind w:left="141" w:right="141"/>
        <w:rPr>
          <w:rFonts w:ascii="Helvetica Neue" w:eastAsia="Helvetica Neue" w:hAnsi="Helvetica Neue" w:cs="Helvetica Neue"/>
          <w:color w:val="000000"/>
          <w:sz w:val="16"/>
          <w:szCs w:val="16"/>
        </w:rPr>
      </w:pPr>
      <w:r>
        <w:rPr>
          <w:rFonts w:ascii="Helvetica Neue" w:eastAsia="Helvetica Neue" w:hAnsi="Helvetica Neue" w:cs="Helvetica Neue"/>
          <w:b/>
          <w:color w:val="000000"/>
          <w:sz w:val="16"/>
          <w:szCs w:val="16"/>
        </w:rPr>
        <w:t>Palavras-Chave</w:t>
      </w:r>
      <w:r>
        <w:rPr>
          <w:rFonts w:ascii="Helvetica Neue" w:eastAsia="Helvetica Neue" w:hAnsi="Helvetica Neue" w:cs="Helvetica Neue"/>
          <w:color w:val="000000"/>
          <w:sz w:val="16"/>
          <w:szCs w:val="16"/>
        </w:rPr>
        <w:t>:  (</w:t>
      </w:r>
      <w:r>
        <w:rPr>
          <w:rFonts w:ascii="Helvetica Neue" w:eastAsia="Helvetica Neue" w:hAnsi="Helvetica Neue" w:cs="Helvetica Neue"/>
          <w:color w:val="000000"/>
          <w:sz w:val="16"/>
          <w:szCs w:val="16"/>
          <w:highlight w:val="white"/>
        </w:rPr>
        <w:t xml:space="preserve">Cálcio; </w:t>
      </w:r>
      <w:r>
        <w:rPr>
          <w:rFonts w:ascii="Helvetica Neue" w:eastAsia="Helvetica Neue" w:hAnsi="Helvetica Neue" w:cs="Helvetica Neue"/>
          <w:color w:val="000000"/>
          <w:sz w:val="16"/>
          <w:szCs w:val="16"/>
        </w:rPr>
        <w:t>Carapaça</w:t>
      </w:r>
      <w:r>
        <w:rPr>
          <w:rFonts w:ascii="Helvetica Neue" w:eastAsia="Helvetica Neue" w:hAnsi="Helvetica Neue" w:cs="Helvetica Neue"/>
          <w:color w:val="000000"/>
          <w:sz w:val="16"/>
          <w:szCs w:val="16"/>
          <w:highlight w:val="white"/>
        </w:rPr>
        <w:t xml:space="preserve">; Alimentação-balanceada; Super-Alimentação; </w:t>
      </w:r>
      <w:r>
        <w:rPr>
          <w:rFonts w:ascii="Helvetica Neue" w:eastAsia="Helvetica Neue" w:hAnsi="Helvetica Neue" w:cs="Helvetica Neue"/>
          <w:color w:val="000000"/>
          <w:sz w:val="16"/>
          <w:szCs w:val="16"/>
        </w:rPr>
        <w:t>Oesto-metabólica)</w:t>
      </w:r>
    </w:p>
    <w:p w14:paraId="122BA5FD" w14:textId="77777777" w:rsidR="00562C1D" w:rsidRDefault="00562C1D">
      <w:pPr>
        <w:widowControl w:val="0"/>
        <w:pBdr>
          <w:top w:val="nil"/>
          <w:left w:val="nil"/>
          <w:bottom w:val="nil"/>
          <w:right w:val="nil"/>
          <w:between w:val="nil"/>
        </w:pBdr>
        <w:spacing w:before="100" w:after="100"/>
        <w:rPr>
          <w:rFonts w:ascii="Helvetica Neue" w:eastAsia="Helvetica Neue" w:hAnsi="Helvetica Neue" w:cs="Helvetica Neue"/>
          <w:color w:val="000000"/>
          <w:sz w:val="18"/>
          <w:szCs w:val="18"/>
        </w:rPr>
      </w:pPr>
    </w:p>
    <w:p w14:paraId="12C6EF77" w14:textId="77777777" w:rsidR="0087547F" w:rsidRPr="0087547F" w:rsidRDefault="0009688C" w:rsidP="0087547F">
      <w:pPr>
        <w:widowControl w:val="0"/>
        <w:numPr>
          <w:ilvl w:val="0"/>
          <w:numId w:val="3"/>
        </w:numPr>
        <w:pBdr>
          <w:top w:val="nil"/>
          <w:left w:val="nil"/>
          <w:bottom w:val="nil"/>
          <w:right w:val="nil"/>
          <w:between w:val="nil"/>
        </w:pBdr>
        <w:spacing w:before="100" w:after="240"/>
        <w:ind w:left="436" w:right="141" w:hanging="294"/>
        <w:rPr>
          <w:rFonts w:ascii="Helvetica Neue" w:eastAsia="Helvetica Neue" w:hAnsi="Helvetica Neue" w:cs="Helvetica Neue"/>
          <w:color w:val="000000"/>
          <w:sz w:val="18"/>
          <w:szCs w:val="18"/>
        </w:rPr>
      </w:pPr>
      <w:r>
        <w:rPr>
          <w:rFonts w:ascii="Helvetica Neue" w:eastAsia="Helvetica Neue" w:hAnsi="Helvetica Neue" w:cs="Helvetica Neue"/>
          <w:b/>
          <w:color w:val="000000"/>
          <w:sz w:val="18"/>
          <w:szCs w:val="18"/>
        </w:rPr>
        <w:t>Introdução</w:t>
      </w:r>
    </w:p>
    <w:p w14:paraId="402520D4" w14:textId="0DE974CA" w:rsidR="0087547F" w:rsidRPr="003317E1" w:rsidRDefault="0009688C" w:rsidP="0087547F">
      <w:pPr>
        <w:widowControl w:val="0"/>
        <w:pBdr>
          <w:top w:val="nil"/>
          <w:left w:val="nil"/>
          <w:bottom w:val="nil"/>
          <w:right w:val="nil"/>
          <w:between w:val="nil"/>
        </w:pBdr>
        <w:ind w:right="141" w:firstLine="426"/>
        <w:jc w:val="both"/>
        <w:rPr>
          <w:rFonts w:ascii="Helvetica Neue" w:eastAsia="Helvetica Neue" w:hAnsi="Helvetica Neue" w:cs="Helvetica Neue"/>
          <w:color w:val="000000"/>
          <w:sz w:val="18"/>
          <w:szCs w:val="18"/>
        </w:rPr>
      </w:pPr>
      <w:r w:rsidRPr="003317E1">
        <w:rPr>
          <w:rFonts w:ascii="Helvetica Neue" w:eastAsia="Helvetica Neue" w:hAnsi="Helvetica Neue"/>
          <w:sz w:val="18"/>
          <w:szCs w:val="18"/>
        </w:rPr>
        <w:t>O surgimento de tartarugas (quelônios) faz alusão há cerca de 200 milhões de anos e se encontram classificadas e div</w:t>
      </w:r>
      <w:r w:rsidR="008F59EE">
        <w:rPr>
          <w:rFonts w:ascii="Helvetica Neue" w:eastAsia="Helvetica Neue" w:hAnsi="Helvetica Neue"/>
          <w:sz w:val="18"/>
          <w:szCs w:val="18"/>
        </w:rPr>
        <w:t>ididas nos seguintes representantes</w:t>
      </w:r>
      <w:r w:rsidRPr="003317E1">
        <w:rPr>
          <w:rFonts w:ascii="Helvetica Neue" w:eastAsia="Helvetica Neue" w:hAnsi="Helvetica Neue"/>
          <w:sz w:val="18"/>
          <w:szCs w:val="18"/>
        </w:rPr>
        <w:t>: cágados, jabutis e tartarugas</w:t>
      </w:r>
      <w:r w:rsidR="008F59EE">
        <w:rPr>
          <w:rFonts w:ascii="Helvetica Neue" w:eastAsia="Helvetica Neue" w:hAnsi="Helvetica Neue"/>
          <w:sz w:val="18"/>
          <w:szCs w:val="18"/>
        </w:rPr>
        <w:t xml:space="preserve"> marinhas</w:t>
      </w:r>
      <w:r w:rsidRPr="003317E1">
        <w:rPr>
          <w:rFonts w:ascii="Helvetica Neue" w:eastAsia="Helvetica Neue" w:hAnsi="Helvetica Neue"/>
          <w:sz w:val="18"/>
          <w:szCs w:val="18"/>
        </w:rPr>
        <w:t>.</w:t>
      </w:r>
      <w:r w:rsidRPr="003317E1">
        <w:rPr>
          <w:rFonts w:ascii="Helvetica Neue" w:eastAsia="Helvetica Neue" w:hAnsi="Helvetica Neue" w:cs="Helvetica Neue"/>
          <w:color w:val="000000"/>
          <w:sz w:val="18"/>
          <w:szCs w:val="18"/>
        </w:rPr>
        <w:t xml:space="preserve"> </w:t>
      </w:r>
      <w:r w:rsidRPr="003317E1">
        <w:rPr>
          <w:rFonts w:ascii="Helvetica Neue" w:eastAsia="Helvetica Neue" w:hAnsi="Helvetica Neue" w:cs="Helvetica Neue"/>
          <w:color w:val="000000"/>
          <w:sz w:val="18"/>
          <w:szCs w:val="18"/>
          <w:highlight w:val="white"/>
        </w:rPr>
        <w:t>São descritas cerca de aproximadamente 290 espé</w:t>
      </w:r>
      <w:r w:rsidR="0087547F" w:rsidRPr="003317E1">
        <w:rPr>
          <w:rFonts w:ascii="Helvetica Neue" w:eastAsia="Helvetica Neue" w:hAnsi="Helvetica Neue" w:cs="Helvetica Neue"/>
          <w:color w:val="000000"/>
          <w:sz w:val="18"/>
          <w:szCs w:val="18"/>
          <w:highlight w:val="white"/>
        </w:rPr>
        <w:t>cies, 75 gêneros e 13 famílias</w:t>
      </w:r>
      <w:r w:rsidR="003317E1" w:rsidRPr="003317E1">
        <w:rPr>
          <w:rFonts w:ascii="Helvetica Neue" w:eastAsia="Helvetica Neue" w:hAnsi="Helvetica Neue" w:cs="Helvetica Neue"/>
          <w:color w:val="000000"/>
          <w:sz w:val="18"/>
          <w:szCs w:val="18"/>
          <w:highlight w:val="white"/>
        </w:rPr>
        <w:t xml:space="preserve"> </w:t>
      </w:r>
      <w:r w:rsidR="003317E1" w:rsidRPr="003317E1">
        <w:rPr>
          <w:rFonts w:ascii="Helvetica Neue" w:eastAsia="Helvetica Neue" w:hAnsi="Helvetica Neue" w:cs="Helvetica Neue"/>
          <w:color w:val="000000"/>
          <w:sz w:val="18"/>
          <w:szCs w:val="18"/>
        </w:rPr>
        <w:t>(CUBAS e BAPTISTOTTE,</w:t>
      </w:r>
      <w:r w:rsidR="003317E1" w:rsidRPr="003317E1">
        <w:rPr>
          <w:rFonts w:ascii="Helvetica Neue" w:eastAsia="Helvetica Neue" w:hAnsi="Helvetica Neue" w:cs="Helvetica Neue"/>
          <w:sz w:val="18"/>
          <w:szCs w:val="18"/>
        </w:rPr>
        <w:t xml:space="preserve"> </w:t>
      </w:r>
      <w:r w:rsidR="003317E1" w:rsidRPr="003317E1">
        <w:rPr>
          <w:rFonts w:ascii="Helvetica Neue" w:eastAsia="Helvetica Neue" w:hAnsi="Helvetica Neue" w:cs="Helvetica Neue"/>
          <w:color w:val="000000"/>
          <w:sz w:val="18"/>
          <w:szCs w:val="18"/>
        </w:rPr>
        <w:t>2007)</w:t>
      </w:r>
      <w:r w:rsidR="0087547F" w:rsidRPr="003317E1">
        <w:rPr>
          <w:rFonts w:ascii="Helvetica Neue" w:eastAsia="Helvetica Neue" w:hAnsi="Helvetica Neue" w:cs="Helvetica Neue"/>
          <w:color w:val="000000"/>
          <w:sz w:val="18"/>
          <w:szCs w:val="18"/>
          <w:highlight w:val="white"/>
        </w:rPr>
        <w:t>.</w:t>
      </w:r>
    </w:p>
    <w:p w14:paraId="2BC607B3" w14:textId="2CB53F2A" w:rsidR="0087547F" w:rsidRDefault="0009688C" w:rsidP="0087547F">
      <w:pPr>
        <w:widowControl w:val="0"/>
        <w:pBdr>
          <w:top w:val="nil"/>
          <w:left w:val="nil"/>
          <w:bottom w:val="nil"/>
          <w:right w:val="nil"/>
          <w:between w:val="nil"/>
        </w:pBdr>
        <w:ind w:right="141" w:firstLine="426"/>
        <w:jc w:val="both"/>
        <w:rPr>
          <w:rFonts w:ascii="Helvetica Neue" w:eastAsia="Helvetica Neue" w:hAnsi="Helvetica Neue" w:cs="Helvetica Neue"/>
          <w:color w:val="000000"/>
          <w:sz w:val="18"/>
          <w:szCs w:val="18"/>
        </w:rPr>
      </w:pPr>
      <w:r w:rsidRPr="0087547F">
        <w:rPr>
          <w:rFonts w:ascii="Helvetica Neue" w:eastAsia="Helvetica Neue" w:hAnsi="Helvetica Neue" w:cs="Helvetica Neue"/>
          <w:color w:val="000000"/>
          <w:sz w:val="18"/>
          <w:szCs w:val="18"/>
        </w:rPr>
        <w:t>Os jabutis são animais terrestres, de corpo robusto, carapaça bem arqueada, membros locomotores cilíndricos e fortes, apropriados para suportar o casco pesado e caminhar em ambientes rústicos. No Brasil, existem três espécies de jabutis</w:t>
      </w:r>
      <w:r w:rsidR="00DC1A5E" w:rsidRPr="0087547F">
        <w:rPr>
          <w:rFonts w:ascii="Helvetica Neue" w:eastAsia="Helvetica Neue" w:hAnsi="Helvetica Neue" w:cs="Helvetica Neue"/>
          <w:color w:val="000000"/>
          <w:sz w:val="18"/>
          <w:szCs w:val="18"/>
        </w:rPr>
        <w:t>,</w:t>
      </w:r>
      <w:r w:rsidRPr="0087547F">
        <w:rPr>
          <w:rFonts w:ascii="Helvetica Neue" w:eastAsia="Helvetica Neue" w:hAnsi="Helvetica Neue" w:cs="Helvetica Neue"/>
          <w:color w:val="000000"/>
          <w:sz w:val="18"/>
          <w:szCs w:val="18"/>
        </w:rPr>
        <w:t xml:space="preserve"> que são: jabuti-piranga (</w:t>
      </w:r>
      <w:r w:rsidRPr="0087547F">
        <w:rPr>
          <w:rFonts w:ascii="Helvetica Neue" w:eastAsia="Helvetica Neue" w:hAnsi="Helvetica Neue" w:cs="Helvetica Neue"/>
          <w:i/>
          <w:color w:val="000000"/>
          <w:sz w:val="18"/>
          <w:szCs w:val="18"/>
        </w:rPr>
        <w:t>Chelonoidis carbonaria</w:t>
      </w:r>
      <w:r w:rsidRPr="0087547F">
        <w:rPr>
          <w:rFonts w:ascii="Helvetica Neue" w:eastAsia="Helvetica Neue" w:hAnsi="Helvetica Neue" w:cs="Helvetica Neue"/>
          <w:color w:val="000000"/>
          <w:sz w:val="18"/>
          <w:szCs w:val="18"/>
        </w:rPr>
        <w:t>), jabuti-tinga (</w:t>
      </w:r>
      <w:r w:rsidRPr="0087547F">
        <w:rPr>
          <w:rFonts w:ascii="Helvetica Neue" w:eastAsia="Helvetica Neue" w:hAnsi="Helvetica Neue" w:cs="Helvetica Neue"/>
          <w:i/>
          <w:color w:val="000000"/>
          <w:sz w:val="18"/>
          <w:szCs w:val="18"/>
        </w:rPr>
        <w:t>Chelonoidis denticulata</w:t>
      </w:r>
      <w:r w:rsidRPr="0087547F">
        <w:rPr>
          <w:rFonts w:ascii="Helvetica Neue" w:eastAsia="Helvetica Neue" w:hAnsi="Helvetica Neue" w:cs="Helvetica Neue"/>
          <w:color w:val="000000"/>
          <w:sz w:val="18"/>
          <w:szCs w:val="18"/>
        </w:rPr>
        <w:t>) e jabuti</w:t>
      </w:r>
      <w:r w:rsidR="008F59EE">
        <w:rPr>
          <w:rFonts w:ascii="Helvetica Neue" w:eastAsia="Helvetica Neue" w:hAnsi="Helvetica Neue" w:cs="Helvetica Neue"/>
          <w:color w:val="000000"/>
          <w:sz w:val="18"/>
          <w:szCs w:val="18"/>
        </w:rPr>
        <w:t>-</w:t>
      </w:r>
      <w:r w:rsidRPr="0087547F">
        <w:rPr>
          <w:rFonts w:ascii="Helvetica Neue" w:eastAsia="Helvetica Neue" w:hAnsi="Helvetica Neue" w:cs="Helvetica Neue"/>
          <w:color w:val="000000"/>
          <w:sz w:val="18"/>
          <w:szCs w:val="18"/>
        </w:rPr>
        <w:t>argentino (</w:t>
      </w:r>
      <w:r w:rsidRPr="0087547F">
        <w:rPr>
          <w:rFonts w:ascii="Helvetica Neue" w:eastAsia="Helvetica Neue" w:hAnsi="Helvetica Neue" w:cs="Helvetica Neue"/>
          <w:i/>
          <w:color w:val="000000"/>
          <w:sz w:val="18"/>
          <w:szCs w:val="18"/>
        </w:rPr>
        <w:t>Chelonoidis chilensis</w:t>
      </w:r>
      <w:r w:rsidRPr="0087547F">
        <w:rPr>
          <w:rFonts w:ascii="Helvetica Neue" w:eastAsia="Helvetica Neue" w:hAnsi="Helvetica Neue" w:cs="Helvetica Neue"/>
          <w:color w:val="000000"/>
          <w:sz w:val="18"/>
          <w:szCs w:val="18"/>
        </w:rPr>
        <w:t>), que é rara (CUBAS et al. 2007).</w:t>
      </w:r>
    </w:p>
    <w:p w14:paraId="69017FF5" w14:textId="77777777" w:rsidR="0087547F" w:rsidRPr="00665D0A" w:rsidRDefault="0009688C" w:rsidP="0087547F">
      <w:pPr>
        <w:widowControl w:val="0"/>
        <w:pBdr>
          <w:top w:val="nil"/>
          <w:left w:val="nil"/>
          <w:bottom w:val="nil"/>
          <w:right w:val="nil"/>
          <w:between w:val="nil"/>
        </w:pBdr>
        <w:ind w:right="141" w:firstLine="426"/>
        <w:jc w:val="both"/>
        <w:rPr>
          <w:rFonts w:ascii="Helvetica Neue" w:eastAsia="Helvetica Neue" w:hAnsi="Helvetica Neue" w:cs="Helvetica Neue"/>
          <w:color w:val="000000"/>
          <w:sz w:val="18"/>
          <w:szCs w:val="18"/>
        </w:rPr>
      </w:pPr>
      <w:r w:rsidRPr="00665D0A">
        <w:rPr>
          <w:rFonts w:ascii="Helvetica Neue" w:eastAsia="Helvetica Neue" w:hAnsi="Helvetica Neue" w:cs="Helvetica Neue"/>
          <w:color w:val="000000"/>
          <w:sz w:val="18"/>
          <w:szCs w:val="18"/>
        </w:rPr>
        <w:t xml:space="preserve">O jabuti-piranga encontra-se em um novo grupo de animais domésticos, denominados de pets não convencionais. Muitos destes animais são adquiridos de maneira não licenciada e, na maioria dos casos, são criados sem informação ou conhecimento em relação às necessidades fisiológicas, nutricionais, ambientais e comportamentais. Tal fato, acarreta em diversos problemas nutricionais e comportamentais, consequentemente, elevando o nível de estresse e ocasionando o desenvolvimento de uma série de </w:t>
      </w:r>
      <w:r w:rsidR="00DC1A5E" w:rsidRPr="00665D0A">
        <w:rPr>
          <w:rFonts w:ascii="Helvetica Neue" w:eastAsia="Helvetica Neue" w:hAnsi="Helvetica Neue" w:cs="Helvetica Neue"/>
          <w:color w:val="000000"/>
          <w:sz w:val="18"/>
          <w:szCs w:val="18"/>
        </w:rPr>
        <w:t>enfermidades</w:t>
      </w:r>
      <w:r w:rsidRPr="00665D0A">
        <w:rPr>
          <w:rFonts w:ascii="Helvetica Neue" w:eastAsia="Helvetica Neue" w:hAnsi="Helvetica Neue" w:cs="Helvetica Neue"/>
          <w:color w:val="000000"/>
          <w:sz w:val="18"/>
          <w:szCs w:val="18"/>
        </w:rPr>
        <w:t>.</w:t>
      </w:r>
    </w:p>
    <w:p w14:paraId="40D5494E" w14:textId="28863D2A" w:rsidR="00562C1D" w:rsidRPr="0087547F" w:rsidRDefault="0009688C" w:rsidP="0087547F">
      <w:pPr>
        <w:widowControl w:val="0"/>
        <w:pBdr>
          <w:top w:val="nil"/>
          <w:left w:val="nil"/>
          <w:bottom w:val="nil"/>
          <w:right w:val="nil"/>
          <w:between w:val="nil"/>
        </w:pBdr>
        <w:ind w:right="141" w:firstLine="426"/>
        <w:jc w:val="both"/>
        <w:rPr>
          <w:rFonts w:ascii="Helvetica Neue" w:eastAsia="Helvetica Neue" w:hAnsi="Helvetica Neue" w:cs="Helvetica Neue"/>
          <w:color w:val="000000"/>
          <w:sz w:val="18"/>
          <w:szCs w:val="18"/>
        </w:rPr>
      </w:pPr>
      <w:r w:rsidRPr="00665D0A">
        <w:rPr>
          <w:rFonts w:ascii="Helvetica Neue" w:eastAsia="Helvetica Neue" w:hAnsi="Helvetica Neue" w:cs="Helvetica Neue"/>
          <w:color w:val="000000"/>
          <w:sz w:val="18"/>
          <w:szCs w:val="18"/>
        </w:rPr>
        <w:t xml:space="preserve">A Piramidação carapacial (CSP) ou também denominada piramidização </w:t>
      </w:r>
      <w:r w:rsidRPr="00665D0A">
        <w:rPr>
          <w:rFonts w:ascii="Helvetica Neue" w:eastAsia="Helvetica Neue" w:hAnsi="Helvetica Neue" w:cs="Helvetica Neue"/>
          <w:sz w:val="18"/>
          <w:szCs w:val="18"/>
        </w:rPr>
        <w:t>é</w:t>
      </w:r>
      <w:r w:rsidRPr="00665D0A">
        <w:rPr>
          <w:rFonts w:ascii="Helvetica Neue" w:eastAsia="Helvetica Neue" w:hAnsi="Helvetica Neue" w:cs="Helvetica Neue"/>
          <w:color w:val="000000"/>
          <w:sz w:val="18"/>
          <w:szCs w:val="18"/>
        </w:rPr>
        <w:t xml:space="preserve"> classificada patologicamente como uma</w:t>
      </w:r>
      <w:r w:rsidRPr="00665D0A">
        <w:rPr>
          <w:rFonts w:ascii="Helvetica Neue" w:eastAsia="Helvetica Neue" w:hAnsi="Helvetica Neue" w:cs="Helvetica Neue"/>
          <w:sz w:val="18"/>
          <w:szCs w:val="18"/>
        </w:rPr>
        <w:t xml:space="preserve"> doença</w:t>
      </w:r>
      <w:r w:rsidRPr="00665D0A">
        <w:rPr>
          <w:rFonts w:ascii="Helvetica Neue" w:eastAsia="Helvetica Neue" w:hAnsi="Helvetica Neue" w:cs="Helvetica Neue"/>
          <w:color w:val="000000"/>
          <w:sz w:val="18"/>
          <w:szCs w:val="18"/>
        </w:rPr>
        <w:t xml:space="preserve"> oesto-metabólic</w:t>
      </w:r>
      <w:r w:rsidRPr="00665D0A">
        <w:rPr>
          <w:rFonts w:ascii="Helvetica Neue" w:eastAsia="Helvetica Neue" w:hAnsi="Helvetica Neue" w:cs="Helvetica Neue"/>
          <w:sz w:val="18"/>
          <w:szCs w:val="18"/>
        </w:rPr>
        <w:t>a, com causas</w:t>
      </w:r>
      <w:r w:rsidRPr="00665D0A">
        <w:rPr>
          <w:rFonts w:ascii="Helvetica Neue" w:eastAsia="Helvetica Neue" w:hAnsi="Helvetica Neue" w:cs="Helvetica Neue"/>
          <w:color w:val="000000"/>
          <w:sz w:val="18"/>
          <w:szCs w:val="18"/>
        </w:rPr>
        <w:t xml:space="preserve"> multifatoria</w:t>
      </w:r>
      <w:r w:rsidRPr="00665D0A">
        <w:rPr>
          <w:rFonts w:ascii="Helvetica Neue" w:eastAsia="Helvetica Neue" w:hAnsi="Helvetica Neue" w:cs="Helvetica Neue"/>
          <w:sz w:val="18"/>
          <w:szCs w:val="18"/>
        </w:rPr>
        <w:t xml:space="preserve">is e </w:t>
      </w:r>
      <w:r w:rsidRPr="00665D0A">
        <w:rPr>
          <w:rFonts w:ascii="Helvetica Neue" w:eastAsia="Helvetica Neue" w:hAnsi="Helvetica Neue" w:cs="Helvetica Neue"/>
          <w:color w:val="000000"/>
          <w:sz w:val="18"/>
          <w:szCs w:val="18"/>
        </w:rPr>
        <w:t xml:space="preserve">relacionadas </w:t>
      </w:r>
      <w:r w:rsidRPr="00665D0A">
        <w:rPr>
          <w:rFonts w:ascii="Helvetica Neue" w:eastAsia="Helvetica Neue" w:hAnsi="Helvetica Neue" w:cs="Helvetica Neue"/>
          <w:sz w:val="18"/>
          <w:szCs w:val="18"/>
        </w:rPr>
        <w:t>a</w:t>
      </w:r>
      <w:r w:rsidRPr="00665D0A">
        <w:rPr>
          <w:rFonts w:ascii="Helvetica Neue" w:eastAsia="Helvetica Neue" w:hAnsi="Helvetica Neue" w:cs="Helvetica Neue"/>
          <w:color w:val="000000"/>
          <w:sz w:val="18"/>
          <w:szCs w:val="18"/>
        </w:rPr>
        <w:t xml:space="preserve"> uma série de alterações nutricionais e fisiológicas, </w:t>
      </w:r>
      <w:r w:rsidRPr="00665D0A">
        <w:rPr>
          <w:rFonts w:ascii="Helvetica Neue" w:eastAsia="Helvetica Neue" w:hAnsi="Helvetica Neue" w:cs="Helvetica Neue"/>
          <w:sz w:val="18"/>
          <w:szCs w:val="18"/>
        </w:rPr>
        <w:t xml:space="preserve">tais como: super alimentação, elevados níveis de proteínas </w:t>
      </w:r>
      <w:r w:rsidR="008F59EE">
        <w:rPr>
          <w:rFonts w:ascii="Helvetica Neue" w:eastAsia="Helvetica Neue" w:hAnsi="Helvetica Neue" w:cs="Helvetica Neue"/>
          <w:sz w:val="18"/>
          <w:szCs w:val="18"/>
        </w:rPr>
        <w:t xml:space="preserve">de origem </w:t>
      </w:r>
      <w:r w:rsidRPr="00665D0A">
        <w:rPr>
          <w:rFonts w:ascii="Helvetica Neue" w:eastAsia="Helvetica Neue" w:hAnsi="Helvetica Neue" w:cs="Helvetica Neue"/>
          <w:sz w:val="18"/>
          <w:szCs w:val="18"/>
        </w:rPr>
        <w:t>animal na alimentação, produção calórica, temperatura corporal, equilíbrio ácido básico, hidratação e características inadequadas ao bem estar da espécie relacionadas a criação em cativeiros</w:t>
      </w:r>
      <w:r w:rsidRPr="00665D0A">
        <w:rPr>
          <w:rFonts w:ascii="Helvetica Neue" w:eastAsia="Helvetica Neue" w:hAnsi="Helvetica Neue" w:cs="Helvetica Neue"/>
          <w:color w:val="000000"/>
          <w:sz w:val="18"/>
          <w:szCs w:val="18"/>
        </w:rPr>
        <w:t xml:space="preserve">. </w:t>
      </w:r>
      <w:r w:rsidRPr="00665D0A">
        <w:rPr>
          <w:rFonts w:ascii="Helvetica Neue" w:eastAsia="Helvetica Neue" w:hAnsi="Helvetica Neue" w:cs="Helvetica Neue"/>
          <w:sz w:val="18"/>
          <w:szCs w:val="18"/>
        </w:rPr>
        <w:t>E</w:t>
      </w:r>
      <w:r w:rsidRPr="00665D0A">
        <w:rPr>
          <w:rFonts w:ascii="Helvetica Neue" w:eastAsia="Helvetica Neue" w:hAnsi="Helvetica Neue" w:cs="Helvetica Neue"/>
          <w:color w:val="000000"/>
          <w:sz w:val="18"/>
          <w:szCs w:val="18"/>
        </w:rPr>
        <w:t xml:space="preserve">ventualmente, </w:t>
      </w:r>
      <w:r w:rsidR="008F59EE">
        <w:rPr>
          <w:rFonts w:ascii="Helvetica Neue" w:eastAsia="Helvetica Neue" w:hAnsi="Helvetica Neue" w:cs="Helvetica Neue"/>
          <w:color w:val="000000"/>
          <w:sz w:val="18"/>
          <w:szCs w:val="18"/>
        </w:rPr>
        <w:t xml:space="preserve">os </w:t>
      </w:r>
      <w:r w:rsidRPr="00665D0A">
        <w:rPr>
          <w:rFonts w:ascii="Helvetica Neue" w:eastAsia="Helvetica Neue" w:hAnsi="Helvetica Neue" w:cs="Helvetica Neue"/>
          <w:sz w:val="18"/>
          <w:szCs w:val="18"/>
        </w:rPr>
        <w:t>j</w:t>
      </w:r>
      <w:r w:rsidRPr="00665D0A">
        <w:rPr>
          <w:rFonts w:ascii="Helvetica Neue" w:eastAsia="Helvetica Neue" w:hAnsi="Helvetica Neue" w:cs="Helvetica Neue"/>
          <w:color w:val="000000"/>
          <w:sz w:val="18"/>
          <w:szCs w:val="18"/>
        </w:rPr>
        <w:t>abutis podem ser acometidos por este distúrbio de crescimento</w:t>
      </w:r>
      <w:r w:rsidRPr="00665D0A">
        <w:rPr>
          <w:rFonts w:ascii="Helvetica Neue" w:eastAsia="Helvetica Neue" w:hAnsi="Helvetica Neue" w:cs="Helvetica Neue"/>
          <w:sz w:val="18"/>
          <w:szCs w:val="18"/>
        </w:rPr>
        <w:t>,</w:t>
      </w:r>
      <w:r w:rsidRPr="00665D0A">
        <w:rPr>
          <w:rFonts w:ascii="Helvetica Neue" w:eastAsia="Helvetica Neue" w:hAnsi="Helvetica Neue" w:cs="Helvetica Neue"/>
          <w:color w:val="000000"/>
          <w:sz w:val="18"/>
          <w:szCs w:val="18"/>
        </w:rPr>
        <w:t xml:space="preserve"> caracterizado pelo crescimento excessivo de escudos na carapaça, com resultante formato piramidal em cada </w:t>
      </w:r>
      <w:r w:rsidRPr="008F59EE">
        <w:rPr>
          <w:rFonts w:ascii="Helvetica Neue" w:eastAsia="Helvetica Neue" w:hAnsi="Helvetica Neue" w:cs="Helvetica Neue"/>
          <w:color w:val="000000"/>
          <w:sz w:val="18"/>
          <w:szCs w:val="18"/>
        </w:rPr>
        <w:t>escudo</w:t>
      </w:r>
      <w:r w:rsidR="00665D0A" w:rsidRPr="008F59EE">
        <w:rPr>
          <w:rFonts w:ascii="Helvetica Neue" w:eastAsia="Helvetica Neue" w:hAnsi="Helvetica Neue" w:cs="Helvetica Neue"/>
          <w:color w:val="000000"/>
          <w:sz w:val="18"/>
          <w:szCs w:val="18"/>
        </w:rPr>
        <w:t xml:space="preserve"> (</w:t>
      </w:r>
      <w:r w:rsidR="00665D0A" w:rsidRPr="008F59EE">
        <w:rPr>
          <w:rFonts w:ascii="Helvetica Neue" w:hAnsi="Helvetica Neue" w:cs="Arial"/>
          <w:color w:val="222222"/>
          <w:sz w:val="18"/>
          <w:szCs w:val="18"/>
          <w:shd w:val="clear" w:color="auto" w:fill="FFFFFF"/>
        </w:rPr>
        <w:t>HEINRICH et al. 2016)</w:t>
      </w:r>
      <w:r w:rsidRPr="008F59EE">
        <w:rPr>
          <w:rFonts w:ascii="Helvetica Neue" w:eastAsia="Helvetica Neue" w:hAnsi="Helvetica Neue" w:cs="Helvetica Neue"/>
          <w:color w:val="000000"/>
          <w:sz w:val="18"/>
          <w:szCs w:val="18"/>
        </w:rPr>
        <w:t>.</w:t>
      </w:r>
      <w:r w:rsidRPr="00665D0A">
        <w:rPr>
          <w:rFonts w:ascii="Helvetica Neue" w:eastAsia="Helvetica Neue" w:hAnsi="Helvetica Neue" w:cs="Helvetica Neue"/>
          <w:color w:val="000000"/>
          <w:sz w:val="18"/>
          <w:szCs w:val="18"/>
        </w:rPr>
        <w:t xml:space="preserve"> </w:t>
      </w:r>
      <w:r w:rsidR="00DC1A5E" w:rsidRPr="0087547F">
        <w:rPr>
          <w:rFonts w:ascii="Helvetica Neue" w:eastAsia="Helvetica Neue" w:hAnsi="Helvetica Neue" w:cs="Helvetica Neue"/>
          <w:color w:val="000000"/>
          <w:sz w:val="18"/>
          <w:szCs w:val="18"/>
        </w:rPr>
        <w:t>Neste contexto, o</w:t>
      </w:r>
      <w:r w:rsidRPr="0087547F">
        <w:rPr>
          <w:rFonts w:ascii="Helvetica Neue" w:eastAsia="Helvetica Neue" w:hAnsi="Helvetica Neue" w:cs="Helvetica Neue"/>
          <w:color w:val="000000"/>
          <w:sz w:val="18"/>
          <w:szCs w:val="18"/>
        </w:rPr>
        <w:t xml:space="preserve"> presente trabalho </w:t>
      </w:r>
      <w:r w:rsidR="00DC1A5E" w:rsidRPr="0087547F">
        <w:rPr>
          <w:rFonts w:ascii="Helvetica Neue" w:eastAsia="Helvetica Neue" w:hAnsi="Helvetica Neue" w:cs="Helvetica Neue"/>
          <w:color w:val="000000"/>
          <w:sz w:val="18"/>
          <w:szCs w:val="18"/>
        </w:rPr>
        <w:t xml:space="preserve">objetivou-se a </w:t>
      </w:r>
      <w:r w:rsidRPr="0087547F">
        <w:rPr>
          <w:rFonts w:ascii="Helvetica Neue" w:eastAsia="Helvetica Neue" w:hAnsi="Helvetica Neue" w:cs="Helvetica Neue"/>
          <w:color w:val="000000"/>
          <w:sz w:val="18"/>
          <w:szCs w:val="18"/>
        </w:rPr>
        <w:t xml:space="preserve">descrever um relato de caso </w:t>
      </w:r>
      <w:r w:rsidR="00DC1A5E" w:rsidRPr="0087547F">
        <w:rPr>
          <w:rFonts w:ascii="Helvetica Neue" w:eastAsia="Helvetica Neue" w:hAnsi="Helvetica Neue" w:cs="Helvetica Neue"/>
          <w:color w:val="000000"/>
          <w:sz w:val="18"/>
          <w:szCs w:val="18"/>
        </w:rPr>
        <w:t>de</w:t>
      </w:r>
      <w:r w:rsidRPr="0087547F">
        <w:rPr>
          <w:rFonts w:ascii="Helvetica Neue" w:eastAsia="Helvetica Neue" w:hAnsi="Helvetica Neue" w:cs="Helvetica Neue"/>
          <w:color w:val="000000"/>
          <w:sz w:val="18"/>
          <w:szCs w:val="18"/>
        </w:rPr>
        <w:t xml:space="preserve"> piramidismo em três jabutis-piranga</w:t>
      </w:r>
      <w:r w:rsidR="008F59EE">
        <w:rPr>
          <w:rFonts w:ascii="Helvetica Neue" w:eastAsia="Helvetica Neue" w:hAnsi="Helvetica Neue" w:cs="Helvetica Neue"/>
          <w:color w:val="000000"/>
          <w:sz w:val="18"/>
          <w:szCs w:val="18"/>
        </w:rPr>
        <w:t xml:space="preserve"> </w:t>
      </w:r>
      <w:r w:rsidR="008F59EE">
        <w:rPr>
          <w:rFonts w:ascii="Helvetica Neue" w:eastAsia="Helvetica Neue" w:hAnsi="Helvetica Neue" w:cs="Helvetica Neue"/>
          <w:sz w:val="18"/>
          <w:szCs w:val="18"/>
        </w:rPr>
        <w:t>(</w:t>
      </w:r>
      <w:r w:rsidR="008F59EE" w:rsidRPr="005E01E7">
        <w:rPr>
          <w:rFonts w:ascii="Helvetica Neue" w:eastAsia="Helvetica Neue" w:hAnsi="Helvetica Neue" w:cs="Helvetica Neue"/>
          <w:i/>
          <w:sz w:val="18"/>
          <w:szCs w:val="18"/>
        </w:rPr>
        <w:t>Chelonoidis carbonaria</w:t>
      </w:r>
      <w:r w:rsidR="008F59EE">
        <w:rPr>
          <w:rFonts w:ascii="Helvetica Neue" w:eastAsia="Helvetica Neue" w:hAnsi="Helvetica Neue" w:cs="Helvetica Neue"/>
          <w:sz w:val="18"/>
          <w:szCs w:val="18"/>
        </w:rPr>
        <w:t>)</w:t>
      </w:r>
      <w:r w:rsidRPr="0087547F">
        <w:rPr>
          <w:rFonts w:ascii="Helvetica Neue" w:eastAsia="Helvetica Neue" w:hAnsi="Helvetica Neue" w:cs="Helvetica Neue"/>
          <w:color w:val="000000"/>
          <w:sz w:val="18"/>
          <w:szCs w:val="18"/>
        </w:rPr>
        <w:t xml:space="preserve"> atendidos em cativeiro, na região central do Seridó </w:t>
      </w:r>
      <w:r w:rsidRPr="0087547F">
        <w:rPr>
          <w:rFonts w:ascii="Helvetica Neue" w:eastAsia="Helvetica Neue" w:hAnsi="Helvetica Neue" w:cs="Helvetica Neue"/>
          <w:sz w:val="18"/>
          <w:szCs w:val="18"/>
        </w:rPr>
        <w:t>P</w:t>
      </w:r>
      <w:r w:rsidRPr="0087547F">
        <w:rPr>
          <w:rFonts w:ascii="Helvetica Neue" w:eastAsia="Helvetica Neue" w:hAnsi="Helvetica Neue" w:cs="Helvetica Neue"/>
          <w:color w:val="000000"/>
          <w:sz w:val="18"/>
          <w:szCs w:val="18"/>
        </w:rPr>
        <w:t xml:space="preserve">otiguar do estado do Rio Grande do Norte. </w:t>
      </w:r>
    </w:p>
    <w:p w14:paraId="516A19E4" w14:textId="77777777" w:rsidR="00562C1D" w:rsidRDefault="00562C1D">
      <w:pPr>
        <w:widowControl w:val="0"/>
        <w:pBdr>
          <w:top w:val="nil"/>
          <w:left w:val="nil"/>
          <w:bottom w:val="nil"/>
          <w:right w:val="nil"/>
          <w:between w:val="nil"/>
        </w:pBdr>
        <w:spacing w:line="288" w:lineRule="auto"/>
        <w:ind w:left="141" w:right="141" w:firstLine="294"/>
        <w:jc w:val="both"/>
        <w:rPr>
          <w:rFonts w:ascii="Helvetica Neue" w:eastAsia="Helvetica Neue" w:hAnsi="Helvetica Neue" w:cs="Helvetica Neue"/>
          <w:color w:val="000000"/>
          <w:sz w:val="18"/>
          <w:szCs w:val="18"/>
        </w:rPr>
      </w:pPr>
    </w:p>
    <w:p w14:paraId="6E701086" w14:textId="77777777" w:rsidR="00562C1D" w:rsidRDefault="0009688C">
      <w:pPr>
        <w:numPr>
          <w:ilvl w:val="0"/>
          <w:numId w:val="3"/>
        </w:numPr>
        <w:pBdr>
          <w:top w:val="nil"/>
          <w:left w:val="nil"/>
          <w:bottom w:val="nil"/>
          <w:right w:val="nil"/>
          <w:between w:val="nil"/>
        </w:pBdr>
        <w:rPr>
          <w:rFonts w:ascii="Helvetica Neue" w:eastAsia="Helvetica Neue" w:hAnsi="Helvetica Neue" w:cs="Helvetica Neue"/>
          <w:b/>
          <w:color w:val="000000"/>
          <w:sz w:val="18"/>
          <w:szCs w:val="18"/>
        </w:rPr>
      </w:pPr>
      <w:r>
        <w:rPr>
          <w:rFonts w:ascii="Helvetica Neue" w:eastAsia="Helvetica Neue" w:hAnsi="Helvetica Neue" w:cs="Helvetica Neue"/>
          <w:b/>
          <w:color w:val="000000"/>
          <w:sz w:val="18"/>
          <w:szCs w:val="18"/>
        </w:rPr>
        <w:t>Materiais e Métodos</w:t>
      </w:r>
      <w:r>
        <w:rPr>
          <w:color w:val="000000"/>
        </w:rPr>
        <w:t xml:space="preserve"> </w:t>
      </w:r>
    </w:p>
    <w:p w14:paraId="5C36D692" w14:textId="77777777" w:rsidR="00562C1D" w:rsidRDefault="00562C1D">
      <w:pPr>
        <w:pBdr>
          <w:top w:val="nil"/>
          <w:left w:val="nil"/>
          <w:bottom w:val="nil"/>
          <w:right w:val="nil"/>
          <w:between w:val="nil"/>
        </w:pBdr>
        <w:ind w:left="408"/>
        <w:rPr>
          <w:rFonts w:ascii="Helvetica Neue" w:eastAsia="Helvetica Neue" w:hAnsi="Helvetica Neue" w:cs="Helvetica Neue"/>
          <w:b/>
          <w:color w:val="000000"/>
          <w:sz w:val="18"/>
          <w:szCs w:val="18"/>
        </w:rPr>
      </w:pPr>
    </w:p>
    <w:p w14:paraId="7B6D8E69" w14:textId="07AE03A2" w:rsidR="0087547F" w:rsidRDefault="00DC1A5E" w:rsidP="0087547F">
      <w:pPr>
        <w:ind w:firstLine="408"/>
        <w:jc w:val="both"/>
        <w:rPr>
          <w:rFonts w:ascii="Helvetica Neue" w:eastAsia="Helvetica Neue" w:hAnsi="Helvetica Neue" w:cs="Helvetica Neue"/>
          <w:sz w:val="18"/>
          <w:szCs w:val="18"/>
        </w:rPr>
      </w:pPr>
      <w:r w:rsidRPr="00DC1A5E">
        <w:rPr>
          <w:rFonts w:ascii="Helvetica Neue" w:eastAsia="Helvetica Neue" w:hAnsi="Helvetica Neue" w:cs="Helvetica Neue"/>
          <w:sz w:val="18"/>
          <w:szCs w:val="18"/>
        </w:rPr>
        <w:t xml:space="preserve">Em setembro de 2019, </w:t>
      </w:r>
      <w:r>
        <w:rPr>
          <w:rFonts w:ascii="Helvetica Neue" w:eastAsia="Helvetica Neue" w:hAnsi="Helvetica Neue" w:cs="Helvetica Neue"/>
          <w:sz w:val="18"/>
          <w:szCs w:val="18"/>
        </w:rPr>
        <w:t>três jabutis-piranga</w:t>
      </w:r>
      <w:r w:rsidR="005E01E7">
        <w:rPr>
          <w:rFonts w:ascii="Helvetica Neue" w:eastAsia="Helvetica Neue" w:hAnsi="Helvetica Neue" w:cs="Helvetica Neue"/>
          <w:sz w:val="18"/>
          <w:szCs w:val="18"/>
        </w:rPr>
        <w:t xml:space="preserve"> (</w:t>
      </w:r>
      <w:r w:rsidR="008F59EE">
        <w:rPr>
          <w:rFonts w:ascii="Helvetica Neue" w:eastAsia="Helvetica Neue" w:hAnsi="Helvetica Neue" w:cs="Helvetica Neue"/>
          <w:i/>
          <w:sz w:val="18"/>
          <w:szCs w:val="18"/>
        </w:rPr>
        <w:t>C.</w:t>
      </w:r>
      <w:r w:rsidR="005E01E7" w:rsidRPr="005E01E7">
        <w:rPr>
          <w:rFonts w:ascii="Helvetica Neue" w:eastAsia="Helvetica Neue" w:hAnsi="Helvetica Neue" w:cs="Helvetica Neue"/>
          <w:i/>
          <w:sz w:val="18"/>
          <w:szCs w:val="18"/>
        </w:rPr>
        <w:t xml:space="preserve"> carbonaria</w:t>
      </w:r>
      <w:r w:rsidR="005E01E7">
        <w:rPr>
          <w:rFonts w:ascii="Helvetica Neue" w:eastAsia="Helvetica Neue" w:hAnsi="Helvetica Neue" w:cs="Helvetica Neue"/>
          <w:sz w:val="18"/>
          <w:szCs w:val="18"/>
        </w:rPr>
        <w:t xml:space="preserve">), criados </w:t>
      </w:r>
      <w:r w:rsidR="005E01E7" w:rsidRPr="00F0542A">
        <w:rPr>
          <w:rFonts w:ascii="Helvetica Neue" w:eastAsia="Helvetica Neue" w:hAnsi="Helvetica Neue" w:cs="Helvetica Neue"/>
          <w:sz w:val="18"/>
          <w:szCs w:val="18"/>
        </w:rPr>
        <w:t>em cativeiro,</w:t>
      </w:r>
      <w:r w:rsidRPr="002A2221">
        <w:rPr>
          <w:rFonts w:ascii="Helvetica Neue" w:eastAsia="Helvetica Neue" w:hAnsi="Helvetica Neue" w:cs="Helvetica Neue"/>
          <w:sz w:val="18"/>
          <w:szCs w:val="18"/>
        </w:rPr>
        <w:t xml:space="preserve"> </w:t>
      </w:r>
      <w:r w:rsidR="005E01E7" w:rsidRPr="002A2221">
        <w:rPr>
          <w:rFonts w:ascii="Helvetica Neue" w:eastAsia="Helvetica Neue" w:hAnsi="Helvetica Neue" w:cs="Helvetica Neue"/>
          <w:sz w:val="18"/>
          <w:szCs w:val="18"/>
        </w:rPr>
        <w:t xml:space="preserve">ambos pesando em média 420 g, e medindo 30 cm de comprimento curvilíneo da carapaça, </w:t>
      </w:r>
      <w:r w:rsidRPr="002A2221">
        <w:rPr>
          <w:rFonts w:ascii="Helvetica Neue" w:eastAsia="Helvetica Neue" w:hAnsi="Helvetica Neue" w:cs="Helvetica Neue"/>
          <w:sz w:val="18"/>
          <w:szCs w:val="18"/>
        </w:rPr>
        <w:t xml:space="preserve">foram atendidos </w:t>
      </w:r>
      <w:r w:rsidR="00035B8F" w:rsidRPr="00035B8F">
        <w:rPr>
          <w:rFonts w:ascii="Helvetica Neue" w:eastAsia="Helvetica Neue" w:hAnsi="Helvetica Neue" w:cs="Helvetica Neue"/>
          <w:i/>
          <w:sz w:val="18"/>
          <w:szCs w:val="18"/>
        </w:rPr>
        <w:t>in loco</w:t>
      </w:r>
      <w:r w:rsidR="00035B8F">
        <w:rPr>
          <w:rFonts w:ascii="Helvetica Neue" w:eastAsia="Helvetica Neue" w:hAnsi="Helvetica Neue" w:cs="Helvetica Neue"/>
          <w:sz w:val="18"/>
          <w:szCs w:val="18"/>
        </w:rPr>
        <w:t xml:space="preserve"> </w:t>
      </w:r>
      <w:r w:rsidR="005E01E7" w:rsidRPr="002A2221">
        <w:rPr>
          <w:rFonts w:ascii="Helvetica Neue" w:eastAsia="Helvetica Neue" w:hAnsi="Helvetica Neue" w:cs="Helvetica Neue"/>
          <w:sz w:val="18"/>
          <w:szCs w:val="18"/>
        </w:rPr>
        <w:t>pela a equipe d</w:t>
      </w:r>
      <w:r w:rsidRPr="002A2221">
        <w:rPr>
          <w:rFonts w:ascii="Helvetica Neue" w:eastAsia="Helvetica Neue" w:hAnsi="Helvetica Neue" w:cs="Helvetica Neue"/>
          <w:sz w:val="18"/>
          <w:szCs w:val="18"/>
        </w:rPr>
        <w:t>o Hospital Veterinário Adílio Santos Azevedo – HVASA</w:t>
      </w:r>
      <w:r w:rsidR="005E01E7" w:rsidRPr="002A2221">
        <w:rPr>
          <w:rFonts w:ascii="Helvetica Neue" w:eastAsia="Helvetica Neue" w:hAnsi="Helvetica Neue" w:cs="Helvetica Neue"/>
          <w:sz w:val="18"/>
          <w:szCs w:val="18"/>
        </w:rPr>
        <w:t>.</w:t>
      </w:r>
      <w:r w:rsidRPr="00F0542A">
        <w:rPr>
          <w:rFonts w:ascii="Helvetica Neue" w:eastAsia="Helvetica Neue" w:hAnsi="Helvetica Neue" w:cs="Helvetica Neue"/>
          <w:sz w:val="18"/>
          <w:szCs w:val="18"/>
        </w:rPr>
        <w:t xml:space="preserve"> </w:t>
      </w:r>
      <w:r w:rsidR="005E01E7" w:rsidRPr="002A2221">
        <w:rPr>
          <w:rFonts w:ascii="Helvetica Neue" w:eastAsia="Helvetica Neue" w:hAnsi="Helvetica Neue" w:cs="Helvetica Neue"/>
          <w:sz w:val="18"/>
          <w:szCs w:val="18"/>
        </w:rPr>
        <w:t xml:space="preserve">Na </w:t>
      </w:r>
      <w:r w:rsidR="005E01E7">
        <w:rPr>
          <w:rFonts w:ascii="Helvetica Neue" w:eastAsia="Helvetica Neue" w:hAnsi="Helvetica Neue" w:cs="Helvetica Neue"/>
          <w:sz w:val="18"/>
          <w:szCs w:val="18"/>
        </w:rPr>
        <w:t>anamnese, a</w:t>
      </w:r>
      <w:r w:rsidRPr="00DC1A5E">
        <w:rPr>
          <w:rFonts w:ascii="Helvetica Neue" w:eastAsia="Helvetica Neue" w:hAnsi="Helvetica Neue" w:cs="Helvetica Neue"/>
          <w:sz w:val="18"/>
          <w:szCs w:val="18"/>
        </w:rPr>
        <w:t xml:space="preserve"> queixa </w:t>
      </w:r>
      <w:r w:rsidR="005E01E7">
        <w:rPr>
          <w:rFonts w:ascii="Helvetica Neue" w:eastAsia="Helvetica Neue" w:hAnsi="Helvetica Neue" w:cs="Helvetica Neue"/>
          <w:sz w:val="18"/>
          <w:szCs w:val="18"/>
        </w:rPr>
        <w:t xml:space="preserve">principal mencionada foram </w:t>
      </w:r>
      <w:r w:rsidR="002D217B">
        <w:rPr>
          <w:rFonts w:ascii="Helvetica Neue" w:eastAsia="Helvetica Neue" w:hAnsi="Helvetica Neue" w:cs="Helvetica Neue"/>
          <w:sz w:val="18"/>
          <w:szCs w:val="18"/>
        </w:rPr>
        <w:t>às</w:t>
      </w:r>
      <w:r w:rsidRPr="00DC1A5E">
        <w:rPr>
          <w:rFonts w:ascii="Helvetica Neue" w:eastAsia="Helvetica Neue" w:hAnsi="Helvetica Neue" w:cs="Helvetica Neue"/>
          <w:sz w:val="18"/>
          <w:szCs w:val="18"/>
        </w:rPr>
        <w:t xml:space="preserve"> deformações e alterações na coloração</w:t>
      </w:r>
      <w:r w:rsidR="005E01E7">
        <w:rPr>
          <w:rFonts w:ascii="Helvetica Neue" w:eastAsia="Helvetica Neue" w:hAnsi="Helvetica Neue" w:cs="Helvetica Neue"/>
          <w:sz w:val="18"/>
          <w:szCs w:val="18"/>
        </w:rPr>
        <w:t xml:space="preserve"> da carapaça</w:t>
      </w:r>
      <w:r w:rsidR="002D217B">
        <w:rPr>
          <w:rFonts w:ascii="Helvetica Neue" w:eastAsia="Helvetica Neue" w:hAnsi="Helvetica Neue" w:cs="Helvetica Neue"/>
          <w:sz w:val="18"/>
          <w:szCs w:val="18"/>
        </w:rPr>
        <w:t xml:space="preserve"> dos animais</w:t>
      </w:r>
      <w:r w:rsidRPr="00DC1A5E">
        <w:rPr>
          <w:rFonts w:ascii="Helvetica Neue" w:eastAsia="Helvetica Neue" w:hAnsi="Helvetica Neue" w:cs="Helvetica Neue"/>
          <w:sz w:val="18"/>
          <w:szCs w:val="18"/>
        </w:rPr>
        <w:t>.</w:t>
      </w:r>
    </w:p>
    <w:p w14:paraId="631894D3" w14:textId="47A25A58" w:rsidR="0087547F" w:rsidRDefault="008F59EE" w:rsidP="0087547F">
      <w:pPr>
        <w:ind w:firstLine="408"/>
        <w:jc w:val="both"/>
        <w:rPr>
          <w:rFonts w:ascii="Helvetica Neue" w:eastAsia="Helvetica Neue" w:hAnsi="Helvetica Neue" w:cs="Helvetica Neue"/>
          <w:sz w:val="18"/>
          <w:szCs w:val="18"/>
        </w:rPr>
      </w:pPr>
      <w:r>
        <w:rPr>
          <w:rFonts w:ascii="Helvetica Neue" w:eastAsia="Helvetica Neue" w:hAnsi="Helvetica Neue" w:cs="Helvetica Neue"/>
          <w:sz w:val="18"/>
          <w:szCs w:val="18"/>
        </w:rPr>
        <w:t xml:space="preserve">No histórico clínico, </w:t>
      </w:r>
      <w:r w:rsidR="00F0542A" w:rsidRPr="008A13B8">
        <w:rPr>
          <w:rFonts w:ascii="Helvetica Neue" w:eastAsia="Helvetica Neue" w:hAnsi="Helvetica Neue" w:cs="Helvetica Neue"/>
          <w:sz w:val="18"/>
          <w:szCs w:val="18"/>
        </w:rPr>
        <w:t>a proprietária</w:t>
      </w:r>
      <w:r>
        <w:rPr>
          <w:rFonts w:ascii="Helvetica Neue" w:eastAsia="Helvetica Neue" w:hAnsi="Helvetica Neue" w:cs="Helvetica Neue"/>
          <w:sz w:val="18"/>
          <w:szCs w:val="18"/>
        </w:rPr>
        <w:t xml:space="preserve"> relatou que </w:t>
      </w:r>
      <w:r w:rsidRPr="008A13B8">
        <w:rPr>
          <w:rFonts w:ascii="Helvetica Neue" w:eastAsia="Helvetica Neue" w:hAnsi="Helvetica Neue" w:cs="Helvetica Neue"/>
          <w:sz w:val="18"/>
          <w:szCs w:val="18"/>
        </w:rPr>
        <w:t xml:space="preserve">a alimentação dos animais </w:t>
      </w:r>
      <w:r>
        <w:rPr>
          <w:rFonts w:ascii="Helvetica Neue" w:eastAsia="Helvetica Neue" w:hAnsi="Helvetica Neue" w:cs="Helvetica Neue"/>
          <w:sz w:val="18"/>
          <w:szCs w:val="18"/>
        </w:rPr>
        <w:t>consistia</w:t>
      </w:r>
      <w:r w:rsidR="00F0542A" w:rsidRPr="008A13B8">
        <w:rPr>
          <w:rFonts w:ascii="Helvetica Neue" w:eastAsia="Helvetica Neue" w:hAnsi="Helvetica Neue" w:cs="Helvetica Neue"/>
          <w:sz w:val="18"/>
          <w:szCs w:val="18"/>
        </w:rPr>
        <w:t xml:space="preserve"> basicamente de feijão, arroz e restos de verduras e de outros alimentos, uma alimentação </w:t>
      </w:r>
      <w:r w:rsidR="00035B8F" w:rsidRPr="008A13B8">
        <w:rPr>
          <w:rFonts w:ascii="Helvetica Neue" w:eastAsia="Helvetica Neue" w:hAnsi="Helvetica Neue" w:cs="Helvetica Neue"/>
          <w:sz w:val="18"/>
          <w:szCs w:val="18"/>
        </w:rPr>
        <w:t>desequilibrada, de baixo valor nutricional e pobre em componentes essenciais para a espécie</w:t>
      </w:r>
      <w:r w:rsidR="00F0542A" w:rsidRPr="008A13B8">
        <w:rPr>
          <w:rFonts w:ascii="Helvetica Neue" w:eastAsia="Helvetica Neue" w:hAnsi="Helvetica Neue" w:cs="Helvetica Neue"/>
          <w:sz w:val="18"/>
          <w:szCs w:val="18"/>
        </w:rPr>
        <w:t>.</w:t>
      </w:r>
      <w:r w:rsidR="00035B8F">
        <w:rPr>
          <w:rFonts w:ascii="Helvetica Neue" w:eastAsia="Helvetica Neue" w:hAnsi="Helvetica Neue" w:cs="Helvetica Neue"/>
          <w:sz w:val="18"/>
          <w:szCs w:val="18"/>
        </w:rPr>
        <w:t xml:space="preserve"> A tutora ainda relatou que os animais dividiam o mesmo ambiente com cães e gatos.</w:t>
      </w:r>
    </w:p>
    <w:p w14:paraId="693DAFF2" w14:textId="25D328D6" w:rsidR="0087547F" w:rsidRDefault="00F0542A" w:rsidP="0087547F">
      <w:pPr>
        <w:ind w:firstLine="408"/>
        <w:jc w:val="both"/>
        <w:rPr>
          <w:rFonts w:ascii="Helvetica Neue" w:eastAsia="Helvetica Neue" w:hAnsi="Helvetica Neue" w:cs="Helvetica Neue"/>
          <w:sz w:val="18"/>
          <w:szCs w:val="18"/>
        </w:rPr>
      </w:pPr>
      <w:r w:rsidRPr="008A13B8">
        <w:rPr>
          <w:rFonts w:ascii="Helvetica Neue" w:eastAsia="Helvetica Neue" w:hAnsi="Helvetica Neue" w:cs="Helvetica Neue"/>
          <w:sz w:val="18"/>
          <w:szCs w:val="18"/>
        </w:rPr>
        <w:t>Observou-se que a dieta e o ambiente estavam desfavoráveis ao bem estar e condições fisiológicas básicas necessárias pa</w:t>
      </w:r>
      <w:r w:rsidR="00035B8F">
        <w:rPr>
          <w:rFonts w:ascii="Helvetica Neue" w:eastAsia="Helvetica Neue" w:hAnsi="Helvetica Neue" w:cs="Helvetica Neue"/>
          <w:sz w:val="18"/>
          <w:szCs w:val="18"/>
        </w:rPr>
        <w:t>ra sobrevivência desses animais</w:t>
      </w:r>
      <w:r w:rsidRPr="008A13B8">
        <w:rPr>
          <w:rFonts w:ascii="Helvetica Neue" w:eastAsia="Helvetica Neue" w:hAnsi="Helvetica Neue" w:cs="Helvetica Neue"/>
          <w:sz w:val="18"/>
          <w:szCs w:val="18"/>
        </w:rPr>
        <w:t xml:space="preserve">. Outro fator observado foi o estresse térmico ambiental, já que os quelônios são animais ectotérmicos, com conforto térmico entre 25° e 30ºC, enquanto </w:t>
      </w:r>
      <w:r w:rsidR="00035B8F">
        <w:rPr>
          <w:rFonts w:ascii="Helvetica Neue" w:eastAsia="Helvetica Neue" w:hAnsi="Helvetica Neue" w:cs="Helvetica Neue"/>
          <w:sz w:val="18"/>
          <w:szCs w:val="18"/>
        </w:rPr>
        <w:t xml:space="preserve">que </w:t>
      </w:r>
      <w:r w:rsidRPr="008A13B8">
        <w:rPr>
          <w:rFonts w:ascii="Helvetica Neue" w:eastAsia="Helvetica Neue" w:hAnsi="Helvetica Neue" w:cs="Helvetica Neue"/>
          <w:sz w:val="18"/>
          <w:szCs w:val="18"/>
        </w:rPr>
        <w:t>na região do Seridó as temperaturas variam entre 36° e 39° C</w:t>
      </w:r>
      <w:r w:rsidR="00287EEB">
        <w:rPr>
          <w:rFonts w:ascii="Helvetica Neue" w:eastAsia="Helvetica Neue" w:hAnsi="Helvetica Neue" w:cs="Helvetica Neue"/>
          <w:sz w:val="18"/>
          <w:szCs w:val="18"/>
        </w:rPr>
        <w:t xml:space="preserve">, com umidade de 38%. Ademais, </w:t>
      </w:r>
      <w:r w:rsidRPr="008A13B8">
        <w:rPr>
          <w:rFonts w:ascii="Helvetica Neue" w:eastAsia="Helvetica Neue" w:hAnsi="Helvetica Neue" w:cs="Helvetica Neue"/>
          <w:sz w:val="18"/>
          <w:szCs w:val="18"/>
        </w:rPr>
        <w:t>esses animais não eram submetidos periodicamente a banhos, permaneciam em um ambiente coberto</w:t>
      </w:r>
      <w:r w:rsidR="00035B8F">
        <w:rPr>
          <w:rFonts w:ascii="Helvetica Neue" w:eastAsia="Helvetica Neue" w:hAnsi="Helvetica Neue" w:cs="Helvetica Neue"/>
          <w:sz w:val="18"/>
          <w:szCs w:val="18"/>
        </w:rPr>
        <w:t>.</w:t>
      </w:r>
    </w:p>
    <w:p w14:paraId="1E7AB262" w14:textId="30D26951" w:rsidR="00DC1A5E" w:rsidRDefault="005E01E7" w:rsidP="0087547F">
      <w:pPr>
        <w:ind w:firstLine="408"/>
        <w:jc w:val="both"/>
        <w:rPr>
          <w:rFonts w:ascii="Helvetica Neue" w:eastAsia="Helvetica Neue" w:hAnsi="Helvetica Neue" w:cs="Helvetica Neue"/>
          <w:sz w:val="18"/>
          <w:szCs w:val="18"/>
        </w:rPr>
      </w:pPr>
      <w:r w:rsidRPr="005E01E7">
        <w:rPr>
          <w:rFonts w:ascii="Helvetica Neue" w:eastAsia="Helvetica Neue" w:hAnsi="Helvetica Neue" w:cs="Helvetica Neue"/>
          <w:sz w:val="18"/>
          <w:szCs w:val="18"/>
        </w:rPr>
        <w:t>Em exame clínico detalhado foram observadas algumas alterações. Na inspeção, verificou-se</w:t>
      </w:r>
      <w:r>
        <w:rPr>
          <w:rFonts w:ascii="Helvetica Neue" w:eastAsia="Helvetica Neue" w:hAnsi="Helvetica Neue" w:cs="Helvetica Neue"/>
          <w:sz w:val="18"/>
          <w:szCs w:val="18"/>
        </w:rPr>
        <w:t xml:space="preserve"> desidratação</w:t>
      </w:r>
      <w:r w:rsidR="00035B8F">
        <w:rPr>
          <w:rFonts w:ascii="Helvetica Neue" w:eastAsia="Helvetica Neue" w:hAnsi="Helvetica Neue" w:cs="Helvetica Neue"/>
          <w:sz w:val="18"/>
          <w:szCs w:val="18"/>
        </w:rPr>
        <w:t xml:space="preserve"> moderada</w:t>
      </w:r>
      <w:r w:rsidR="00DC1A5E" w:rsidRPr="00DC1A5E">
        <w:rPr>
          <w:rFonts w:ascii="Helvetica Neue" w:eastAsia="Helvetica Neue" w:hAnsi="Helvetica Neue" w:cs="Helvetica Neue"/>
          <w:sz w:val="18"/>
          <w:szCs w:val="18"/>
        </w:rPr>
        <w:t>, anormalidades no formato e na coloração da carapaça, principalmente nos escudos epidermais, apresentando formato piramidal</w:t>
      </w:r>
      <w:r w:rsidR="00287EEB">
        <w:rPr>
          <w:rFonts w:ascii="Helvetica Neue" w:eastAsia="Helvetica Neue" w:hAnsi="Helvetica Neue" w:cs="Helvetica Neue"/>
          <w:sz w:val="18"/>
          <w:szCs w:val="18"/>
        </w:rPr>
        <w:t>,</w:t>
      </w:r>
      <w:r w:rsidR="00DC1A5E" w:rsidRPr="00DC1A5E">
        <w:rPr>
          <w:rFonts w:ascii="Helvetica Neue" w:eastAsia="Helvetica Neue" w:hAnsi="Helvetica Neue" w:cs="Helvetica Neue"/>
          <w:sz w:val="18"/>
          <w:szCs w:val="18"/>
        </w:rPr>
        <w:t xml:space="preserve"> sendo essas alterações indicativo de piramidismo</w:t>
      </w:r>
      <w:r w:rsidR="00287EEB">
        <w:rPr>
          <w:rFonts w:ascii="Helvetica Neue" w:eastAsia="Helvetica Neue" w:hAnsi="Helvetica Neue" w:cs="Helvetica Neue"/>
          <w:sz w:val="18"/>
          <w:szCs w:val="18"/>
        </w:rPr>
        <w:t xml:space="preserve"> (Figura 1)</w:t>
      </w:r>
      <w:r w:rsidR="00DC1A5E" w:rsidRPr="00DC1A5E">
        <w:rPr>
          <w:rFonts w:ascii="Helvetica Neue" w:eastAsia="Helvetica Neue" w:hAnsi="Helvetica Neue" w:cs="Helvetica Neue"/>
          <w:sz w:val="18"/>
          <w:szCs w:val="18"/>
        </w:rPr>
        <w:t>.</w:t>
      </w:r>
    </w:p>
    <w:p w14:paraId="2BFE1B34" w14:textId="72B0920E" w:rsidR="00562C1D" w:rsidRDefault="00287EEB" w:rsidP="00287EEB">
      <w:pPr>
        <w:pBdr>
          <w:top w:val="nil"/>
          <w:left w:val="nil"/>
          <w:bottom w:val="nil"/>
          <w:right w:val="nil"/>
          <w:between w:val="nil"/>
        </w:pBdr>
        <w:jc w:val="center"/>
        <w:rPr>
          <w:rFonts w:ascii="Helvetica Neue" w:eastAsia="Helvetica Neue" w:hAnsi="Helvetica Neue" w:cs="Helvetica Neue"/>
          <w:color w:val="000000"/>
          <w:sz w:val="18"/>
          <w:szCs w:val="18"/>
        </w:rPr>
      </w:pPr>
      <w:r>
        <w:rPr>
          <w:rFonts w:ascii="Helvetica Neue" w:eastAsia="Helvetica Neue" w:hAnsi="Helvetica Neue" w:cs="Helvetica Neue"/>
          <w:noProof/>
          <w:color w:val="000000"/>
          <w:sz w:val="18"/>
          <w:szCs w:val="18"/>
          <w:lang w:val="pt-BR"/>
        </w:rPr>
        <w:lastRenderedPageBreak/>
        <w:drawing>
          <wp:inline distT="0" distB="0" distL="0" distR="0" wp14:anchorId="67D995F4" wp14:editId="5816EC81">
            <wp:extent cx="2273300" cy="1820024"/>
            <wp:effectExtent l="0" t="0" r="0" b="8890"/>
            <wp:docPr id="1" name="Imagem 1" descr="C:\Users\radan\OneDrive\Área de Trabalho\figura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adan\OneDrive\Área de Trabalho\figura 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75790" cy="1822018"/>
                    </a:xfrm>
                    <a:prstGeom prst="rect">
                      <a:avLst/>
                    </a:prstGeom>
                    <a:noFill/>
                    <a:ln>
                      <a:noFill/>
                    </a:ln>
                  </pic:spPr>
                </pic:pic>
              </a:graphicData>
            </a:graphic>
          </wp:inline>
        </w:drawing>
      </w:r>
    </w:p>
    <w:p w14:paraId="46D06099" w14:textId="204234FB" w:rsidR="00287EEB" w:rsidRDefault="00287EEB" w:rsidP="00287EEB">
      <w:pPr>
        <w:pBdr>
          <w:top w:val="nil"/>
          <w:left w:val="nil"/>
          <w:bottom w:val="nil"/>
          <w:right w:val="nil"/>
          <w:between w:val="nil"/>
        </w:pBdr>
        <w:jc w:val="center"/>
        <w:rPr>
          <w:rFonts w:ascii="Helvetica Neue" w:eastAsia="Helvetica Neue" w:hAnsi="Helvetica Neue" w:cs="Helvetica Neue"/>
          <w:color w:val="000000"/>
          <w:sz w:val="18"/>
          <w:szCs w:val="18"/>
        </w:rPr>
      </w:pPr>
      <w:r>
        <w:rPr>
          <w:rFonts w:ascii="Helvetica Neue" w:eastAsia="Helvetica Neue" w:hAnsi="Helvetica Neue" w:cs="Helvetica Neue"/>
          <w:color w:val="000000"/>
          <w:sz w:val="18"/>
          <w:szCs w:val="18"/>
        </w:rPr>
        <w:t>Figura 1: Em A e B, observa-</w:t>
      </w:r>
      <w:r w:rsidRPr="00287EEB">
        <w:rPr>
          <w:rFonts w:ascii="Helvetica Neue" w:eastAsia="Helvetica Neue" w:hAnsi="Helvetica Neue" w:cs="Helvetica Neue"/>
          <w:color w:val="000000"/>
          <w:sz w:val="18"/>
          <w:szCs w:val="18"/>
        </w:rPr>
        <w:t xml:space="preserve">se o </w:t>
      </w:r>
      <w:r w:rsidRPr="00287EEB">
        <w:rPr>
          <w:rFonts w:ascii="Helvetica Neue" w:eastAsia="Helvetica Neue" w:hAnsi="Helvetica Neue" w:cs="Helvetica Neue"/>
          <w:sz w:val="18"/>
          <w:szCs w:val="18"/>
        </w:rPr>
        <w:t>crescimento e alterações nas placas e pigmentação esbranquiçadda entre as placas da carapaça.</w:t>
      </w:r>
    </w:p>
    <w:p w14:paraId="4E666D49" w14:textId="77777777" w:rsidR="00562C1D" w:rsidRDefault="00562C1D">
      <w:pPr>
        <w:pBdr>
          <w:top w:val="nil"/>
          <w:left w:val="nil"/>
          <w:bottom w:val="nil"/>
          <w:right w:val="nil"/>
          <w:between w:val="nil"/>
        </w:pBdr>
        <w:ind w:firstLine="408"/>
        <w:jc w:val="both"/>
        <w:rPr>
          <w:rFonts w:ascii="Helvetica Neue" w:eastAsia="Helvetica Neue" w:hAnsi="Helvetica Neue" w:cs="Helvetica Neue"/>
          <w:color w:val="000000"/>
          <w:sz w:val="18"/>
          <w:szCs w:val="18"/>
        </w:rPr>
      </w:pPr>
    </w:p>
    <w:p w14:paraId="744A4D76" w14:textId="77777777" w:rsidR="00287EEB" w:rsidRDefault="00287EEB">
      <w:pPr>
        <w:pBdr>
          <w:top w:val="nil"/>
          <w:left w:val="nil"/>
          <w:bottom w:val="nil"/>
          <w:right w:val="nil"/>
          <w:between w:val="nil"/>
        </w:pBdr>
        <w:ind w:firstLine="408"/>
        <w:jc w:val="both"/>
        <w:rPr>
          <w:rFonts w:ascii="Helvetica Neue" w:eastAsia="Helvetica Neue" w:hAnsi="Helvetica Neue" w:cs="Helvetica Neue"/>
          <w:color w:val="000000"/>
          <w:sz w:val="18"/>
          <w:szCs w:val="18"/>
        </w:rPr>
      </w:pPr>
    </w:p>
    <w:p w14:paraId="4A7B69BA" w14:textId="77777777" w:rsidR="00562C1D" w:rsidRDefault="0009688C">
      <w:pPr>
        <w:widowControl w:val="0"/>
        <w:numPr>
          <w:ilvl w:val="0"/>
          <w:numId w:val="3"/>
        </w:numPr>
        <w:pBdr>
          <w:top w:val="nil"/>
          <w:left w:val="nil"/>
          <w:bottom w:val="nil"/>
          <w:right w:val="nil"/>
          <w:between w:val="nil"/>
        </w:pBdr>
        <w:spacing w:line="288" w:lineRule="auto"/>
        <w:ind w:right="141"/>
        <w:jc w:val="both"/>
        <w:rPr>
          <w:rFonts w:ascii="Helvetica Neue" w:eastAsia="Helvetica Neue" w:hAnsi="Helvetica Neue" w:cs="Helvetica Neue"/>
          <w:b/>
          <w:color w:val="000000"/>
          <w:sz w:val="18"/>
          <w:szCs w:val="18"/>
        </w:rPr>
      </w:pPr>
      <w:r>
        <w:rPr>
          <w:rFonts w:ascii="Helvetica Neue" w:eastAsia="Helvetica Neue" w:hAnsi="Helvetica Neue" w:cs="Helvetica Neue"/>
          <w:b/>
          <w:color w:val="000000"/>
          <w:sz w:val="18"/>
          <w:szCs w:val="18"/>
        </w:rPr>
        <w:t>Resultados e Discussão</w:t>
      </w:r>
    </w:p>
    <w:p w14:paraId="7D60ADC7" w14:textId="73135984" w:rsidR="00562C1D" w:rsidRDefault="0009688C" w:rsidP="00F0542A">
      <w:pPr>
        <w:jc w:val="both"/>
        <w:rPr>
          <w:rFonts w:ascii="Helvetica Neue" w:eastAsia="Helvetica Neue" w:hAnsi="Helvetica Neue" w:cs="Helvetica Neue"/>
          <w:sz w:val="18"/>
          <w:szCs w:val="18"/>
        </w:rPr>
      </w:pPr>
      <w:r>
        <w:t xml:space="preserve"> </w:t>
      </w:r>
    </w:p>
    <w:p w14:paraId="00F7B2FE" w14:textId="0134DFF2" w:rsidR="00562C1D" w:rsidRDefault="00824638" w:rsidP="00824638">
      <w:pPr>
        <w:jc w:val="both"/>
        <w:rPr>
          <w:rFonts w:ascii="Helvetica Neue" w:eastAsia="Helvetica Neue" w:hAnsi="Helvetica Neue" w:cs="Helvetica Neue"/>
          <w:sz w:val="18"/>
          <w:szCs w:val="18"/>
        </w:rPr>
      </w:pPr>
      <w:r>
        <w:rPr>
          <w:rFonts w:ascii="Helvetica Neue" w:eastAsia="Helvetica Neue" w:hAnsi="Helvetica Neue" w:cs="Helvetica Neue"/>
          <w:sz w:val="18"/>
          <w:szCs w:val="18"/>
        </w:rPr>
        <w:t xml:space="preserve">     </w:t>
      </w:r>
      <w:r>
        <w:rPr>
          <w:rFonts w:ascii="Helvetica Neue" w:eastAsia="Helvetica Neue" w:hAnsi="Helvetica Neue" w:cs="Helvetica Neue"/>
          <w:sz w:val="18"/>
          <w:szCs w:val="18"/>
        </w:rPr>
        <w:tab/>
      </w:r>
      <w:r w:rsidR="0009688C">
        <w:rPr>
          <w:rFonts w:ascii="Helvetica Neue" w:eastAsia="Helvetica Neue" w:hAnsi="Helvetica Neue" w:cs="Helvetica Neue"/>
          <w:sz w:val="18"/>
          <w:szCs w:val="18"/>
        </w:rPr>
        <w:t xml:space="preserve">O excesso de proteína animal é um dos principais fatores que contribuem para o desenvolvimento de piramidismo. A dieta rica em proteínas favorece o crescimento das placas, o casco todo não </w:t>
      </w:r>
      <w:r w:rsidR="00035B8F">
        <w:rPr>
          <w:rFonts w:ascii="Helvetica Neue" w:eastAsia="Helvetica Neue" w:hAnsi="Helvetica Neue" w:cs="Helvetica Neue"/>
          <w:sz w:val="18"/>
          <w:szCs w:val="18"/>
        </w:rPr>
        <w:t>consegue</w:t>
      </w:r>
      <w:r w:rsidR="0009688C">
        <w:rPr>
          <w:rFonts w:ascii="Helvetica Neue" w:eastAsia="Helvetica Neue" w:hAnsi="Helvetica Neue" w:cs="Helvetica Neue"/>
          <w:sz w:val="18"/>
          <w:szCs w:val="18"/>
        </w:rPr>
        <w:t xml:space="preserve"> acompanhar esse crescimento, fazendo com que as placas tenham que crescer para cima em formato de pirâmide. Esse evento pode ocorrer tanto no </w:t>
      </w:r>
      <w:r w:rsidR="0009688C">
        <w:rPr>
          <w:rFonts w:ascii="Helvetica Neue" w:eastAsia="Helvetica Neue" w:hAnsi="Helvetica Neue" w:cs="Helvetica Neue"/>
          <w:i/>
          <w:sz w:val="18"/>
          <w:szCs w:val="18"/>
        </w:rPr>
        <w:t xml:space="preserve">habitat </w:t>
      </w:r>
      <w:r w:rsidR="0009688C">
        <w:rPr>
          <w:rFonts w:ascii="Helvetica Neue" w:eastAsia="Helvetica Neue" w:hAnsi="Helvetica Neue" w:cs="Helvetica Neue"/>
          <w:sz w:val="18"/>
          <w:szCs w:val="18"/>
        </w:rPr>
        <w:t xml:space="preserve">natural como em cativeiro (KIRK, 1988). </w:t>
      </w:r>
    </w:p>
    <w:p w14:paraId="28F43A95" w14:textId="3B7998CC" w:rsidR="00287EEB" w:rsidRPr="00824638" w:rsidRDefault="00824638" w:rsidP="00824638">
      <w:pPr>
        <w:pStyle w:val="Ttulo1"/>
        <w:shd w:val="clear" w:color="auto" w:fill="FFFFFF"/>
        <w:spacing w:before="0" w:after="0"/>
        <w:jc w:val="both"/>
        <w:rPr>
          <w:rFonts w:ascii="Helvetica Neue" w:hAnsi="Helvetica Neue"/>
          <w:b w:val="0"/>
          <w:bCs/>
          <w:color w:val="000000" w:themeColor="text1"/>
          <w:sz w:val="18"/>
          <w:szCs w:val="18"/>
        </w:rPr>
      </w:pPr>
      <w:r>
        <w:rPr>
          <w:rFonts w:ascii="Helvetica Neue" w:eastAsia="Helvetica Neue" w:hAnsi="Helvetica Neue" w:cs="Helvetica Neue"/>
          <w:b w:val="0"/>
          <w:bCs/>
          <w:sz w:val="18"/>
          <w:szCs w:val="18"/>
        </w:rPr>
        <w:t xml:space="preserve"> </w:t>
      </w:r>
      <w:r>
        <w:rPr>
          <w:rFonts w:ascii="Helvetica Neue" w:eastAsia="Helvetica Neue" w:hAnsi="Helvetica Neue" w:cs="Helvetica Neue"/>
          <w:b w:val="0"/>
          <w:bCs/>
          <w:sz w:val="18"/>
          <w:szCs w:val="18"/>
        </w:rPr>
        <w:tab/>
      </w:r>
      <w:r w:rsidR="00287EEB" w:rsidRPr="00824638">
        <w:rPr>
          <w:rFonts w:ascii="Helvetica Neue" w:eastAsia="Helvetica Neue" w:hAnsi="Helvetica Neue" w:cs="Helvetica Neue"/>
          <w:b w:val="0"/>
          <w:bCs/>
          <w:sz w:val="18"/>
          <w:szCs w:val="18"/>
        </w:rPr>
        <w:t xml:space="preserve">Nessa perspectiva, medidas corretivas foram estabelecidas, sendo introduzida uma dieta nutricional específica para quelônios, nutricionalmente </w:t>
      </w:r>
      <w:r w:rsidR="005249C0" w:rsidRPr="00824638">
        <w:rPr>
          <w:rFonts w:ascii="Helvetica Neue" w:eastAsia="Helvetica Neue" w:hAnsi="Helvetica Neue" w:cs="Helvetica Neue"/>
          <w:b w:val="0"/>
          <w:bCs/>
          <w:sz w:val="18"/>
          <w:szCs w:val="18"/>
        </w:rPr>
        <w:t>rica em cálcio (</w:t>
      </w:r>
      <w:r w:rsidR="00287EEB" w:rsidRPr="00824638">
        <w:rPr>
          <w:rFonts w:ascii="Helvetica Neue" w:eastAsia="Helvetica Neue" w:hAnsi="Helvetica Neue" w:cs="Helvetica Neue"/>
          <w:b w:val="0"/>
          <w:bCs/>
          <w:sz w:val="18"/>
          <w:szCs w:val="18"/>
        </w:rPr>
        <w:t>casca de ovos</w:t>
      </w:r>
      <w:r w:rsidR="005249C0" w:rsidRPr="00824638">
        <w:rPr>
          <w:rFonts w:ascii="Helvetica Neue" w:eastAsia="Helvetica Neue" w:hAnsi="Helvetica Neue" w:cs="Helvetica Neue"/>
          <w:b w:val="0"/>
          <w:bCs/>
          <w:sz w:val="18"/>
          <w:szCs w:val="18"/>
        </w:rPr>
        <w:t>)</w:t>
      </w:r>
      <w:r w:rsidR="00287EEB" w:rsidRPr="00824638">
        <w:rPr>
          <w:rFonts w:ascii="Helvetica Neue" w:eastAsia="Helvetica Neue" w:hAnsi="Helvetica Neue" w:cs="Helvetica Neue"/>
          <w:b w:val="0"/>
          <w:bCs/>
          <w:sz w:val="18"/>
          <w:szCs w:val="18"/>
        </w:rPr>
        <w:t>, couve-flor, rúcula, espinafre e brócolis,  gramíneas, vegetais, suplementação vitamínica</w:t>
      </w:r>
      <w:r w:rsidR="005249C0" w:rsidRPr="00824638">
        <w:rPr>
          <w:rFonts w:ascii="Helvetica Neue" w:eastAsia="Helvetica Neue" w:hAnsi="Helvetica Neue" w:cs="Helvetica Neue"/>
          <w:b w:val="0"/>
          <w:bCs/>
          <w:sz w:val="18"/>
          <w:szCs w:val="18"/>
        </w:rPr>
        <w:t xml:space="preserve"> (</w:t>
      </w:r>
      <w:r w:rsidR="00CD1BD1" w:rsidRPr="00824638">
        <w:rPr>
          <w:rFonts w:ascii="Helvetica Neue" w:hAnsi="Helvetica Neue"/>
          <w:b w:val="0"/>
          <w:bCs/>
          <w:color w:val="000000" w:themeColor="text1"/>
          <w:sz w:val="18"/>
          <w:szCs w:val="18"/>
        </w:rPr>
        <w:t>Ração Jabuti Nutricon para Tartarugas 250g</w:t>
      </w:r>
      <w:r w:rsidR="00CD1BD1" w:rsidRPr="00824638">
        <w:rPr>
          <w:rFonts w:ascii="Helvetica Neue" w:hAnsi="Helvetica Neue"/>
          <w:b w:val="0"/>
          <w:bCs/>
          <w:color w:val="000000" w:themeColor="text1"/>
          <w:sz w:val="18"/>
          <w:szCs w:val="18"/>
        </w:rPr>
        <w:t xml:space="preserve"> </w:t>
      </w:r>
      <w:hyperlink r:id="rId10" w:history="1">
        <w:r w:rsidR="00CD1BD1" w:rsidRPr="00824638">
          <w:rPr>
            <w:rStyle w:val="blue"/>
            <w:rFonts w:ascii="Helvetica Neue" w:hAnsi="Helvetica Neue"/>
            <w:b w:val="0"/>
            <w:bCs/>
            <w:color w:val="000000" w:themeColor="text1"/>
            <w:sz w:val="18"/>
            <w:szCs w:val="18"/>
            <w:shd w:val="clear" w:color="auto" w:fill="FFFFFF"/>
          </w:rPr>
          <w:t>Nutricon Pet</w:t>
        </w:r>
      </w:hyperlink>
      <w:r w:rsidR="00CD1BD1" w:rsidRPr="00824638">
        <w:rPr>
          <w:rFonts w:ascii="Helvetica Neue" w:hAnsi="Helvetica Neue"/>
          <w:b w:val="0"/>
          <w:bCs/>
          <w:color w:val="000000" w:themeColor="text1"/>
          <w:sz w:val="18"/>
          <w:szCs w:val="18"/>
        </w:rPr>
        <w:t>,</w:t>
      </w:r>
      <w:r w:rsidR="0005267E" w:rsidRPr="00824638">
        <w:rPr>
          <w:rFonts w:ascii="Helvetica Neue" w:hAnsi="Helvetica Neue"/>
          <w:b w:val="0"/>
          <w:bCs/>
          <w:color w:val="000000" w:themeColor="text1"/>
          <w:sz w:val="18"/>
          <w:szCs w:val="18"/>
        </w:rPr>
        <w:t xml:space="preserve"> 13 gramas</w:t>
      </w:r>
      <w:r w:rsidR="00CD1BD1" w:rsidRPr="00824638">
        <w:rPr>
          <w:rFonts w:ascii="Helvetica Neue" w:hAnsi="Helvetica Neue"/>
          <w:b w:val="0"/>
          <w:bCs/>
          <w:color w:val="000000" w:themeColor="text1"/>
          <w:sz w:val="18"/>
          <w:szCs w:val="18"/>
        </w:rPr>
        <w:t xml:space="preserve"> </w:t>
      </w:r>
      <w:r w:rsidR="00CD1BD1" w:rsidRPr="00824638">
        <w:rPr>
          <w:rFonts w:ascii="Helvetica Neue" w:hAnsi="Helvetica Neue"/>
          <w:b w:val="0"/>
          <w:bCs/>
          <w:color w:val="000000" w:themeColor="text1"/>
          <w:sz w:val="18"/>
          <w:szCs w:val="18"/>
          <w:shd w:val="clear" w:color="auto" w:fill="FFFFFF"/>
        </w:rPr>
        <w:t>2  vezes ao dia</w:t>
      </w:r>
      <w:r w:rsidR="005B0DF3" w:rsidRPr="00824638">
        <w:rPr>
          <w:rFonts w:ascii="Helvetica Neue" w:hAnsi="Helvetica Neue"/>
          <w:b w:val="0"/>
          <w:bCs/>
          <w:color w:val="000000" w:themeColor="text1"/>
          <w:sz w:val="18"/>
          <w:szCs w:val="18"/>
          <w:shd w:val="clear" w:color="auto" w:fill="FFFFFF"/>
        </w:rPr>
        <w:t xml:space="preserve"> durante </w:t>
      </w:r>
      <w:r w:rsidR="0051510B">
        <w:rPr>
          <w:rFonts w:ascii="Helvetica Neue" w:hAnsi="Helvetica Neue"/>
          <w:b w:val="0"/>
          <w:bCs/>
          <w:color w:val="000000" w:themeColor="text1"/>
          <w:sz w:val="18"/>
          <w:szCs w:val="18"/>
          <w:shd w:val="clear" w:color="auto" w:fill="FFFFFF"/>
        </w:rPr>
        <w:t>3</w:t>
      </w:r>
      <w:r w:rsidR="0005267E" w:rsidRPr="00824638">
        <w:rPr>
          <w:rFonts w:ascii="Helvetica Neue" w:hAnsi="Helvetica Neue"/>
          <w:b w:val="0"/>
          <w:bCs/>
          <w:color w:val="000000" w:themeColor="text1"/>
          <w:sz w:val="18"/>
          <w:szCs w:val="18"/>
          <w:shd w:val="clear" w:color="auto" w:fill="FFFFFF"/>
        </w:rPr>
        <w:t>0 dias</w:t>
      </w:r>
      <w:r w:rsidR="00287EEB" w:rsidRPr="00824638">
        <w:rPr>
          <w:rFonts w:ascii="Helvetica Neue" w:eastAsia="Helvetica Neue" w:hAnsi="Helvetica Neue" w:cs="Helvetica Neue"/>
          <w:b w:val="0"/>
          <w:bCs/>
          <w:sz w:val="18"/>
          <w:szCs w:val="18"/>
        </w:rPr>
        <w:t>, frutas (maçã sem sementes, goiaba, manga, tomate, uva, caqui, banana, mamão e pêssego), legumes (maxixe, pepino, cenoura ralada, beterraba ralada e abobrinha).  Esta dieta foi realizada na proporção para</w:t>
      </w:r>
      <w:r w:rsidR="005249C0" w:rsidRPr="00824638">
        <w:rPr>
          <w:rFonts w:ascii="Helvetica Neue" w:eastAsia="Helvetica Neue" w:hAnsi="Helvetica Neue" w:cs="Helvetica Neue"/>
          <w:b w:val="0"/>
          <w:bCs/>
          <w:sz w:val="18"/>
          <w:szCs w:val="18"/>
        </w:rPr>
        <w:t xml:space="preserve"> um</w:t>
      </w:r>
      <w:r w:rsidR="00287EEB" w:rsidRPr="00824638">
        <w:rPr>
          <w:rFonts w:ascii="Helvetica Neue" w:eastAsia="Helvetica Neue" w:hAnsi="Helvetica Neue" w:cs="Helvetica Neue"/>
          <w:b w:val="0"/>
          <w:bCs/>
          <w:sz w:val="18"/>
          <w:szCs w:val="18"/>
        </w:rPr>
        <w:t xml:space="preserve"> jabuti adulto (considerando que todos os três animais já haviam atingido a fase adulta), composta por: 70% de verduras, 15% de legumes, 10% de frutas e 5% de cálcio e outros minerais e proteínas.</w:t>
      </w:r>
      <w:r w:rsidR="00887ABB" w:rsidRPr="00824638">
        <w:rPr>
          <w:rFonts w:ascii="Helvetica Neue" w:eastAsia="Helvetica Neue" w:hAnsi="Helvetica Neue" w:cs="Helvetica Neue"/>
          <w:b w:val="0"/>
          <w:bCs/>
          <w:sz w:val="18"/>
          <w:szCs w:val="18"/>
        </w:rPr>
        <w:t xml:space="preserve"> Após três meses</w:t>
      </w:r>
      <w:r w:rsidR="00287EEB" w:rsidRPr="00824638">
        <w:rPr>
          <w:rFonts w:ascii="Helvetica Neue" w:eastAsia="Helvetica Neue" w:hAnsi="Helvetica Neue" w:cs="Helvetica Neue"/>
          <w:b w:val="0"/>
          <w:bCs/>
          <w:sz w:val="18"/>
          <w:szCs w:val="18"/>
        </w:rPr>
        <w:t xml:space="preserve"> de dieta </w:t>
      </w:r>
      <w:r w:rsidR="00887ABB" w:rsidRPr="00824638">
        <w:rPr>
          <w:rFonts w:ascii="Helvetica Neue" w:eastAsia="Helvetica Neue" w:hAnsi="Helvetica Neue" w:cs="Helvetica Neue"/>
          <w:b w:val="0"/>
          <w:bCs/>
          <w:sz w:val="18"/>
          <w:szCs w:val="18"/>
        </w:rPr>
        <w:t>balanceada específica e rica nutricionalmente para quelônios</w:t>
      </w:r>
      <w:r w:rsidR="00287EEB" w:rsidRPr="00824638">
        <w:rPr>
          <w:rFonts w:ascii="Helvetica Neue" w:eastAsia="Helvetica Neue" w:hAnsi="Helvetica Neue" w:cs="Helvetica Neue"/>
          <w:b w:val="0"/>
          <w:bCs/>
          <w:sz w:val="18"/>
          <w:szCs w:val="18"/>
        </w:rPr>
        <w:t xml:space="preserve">, os animais apresentaram uma melhora significativa, onde foi observado diminuição da altura dos escudos da carapaça, como também </w:t>
      </w:r>
      <w:r w:rsidR="00887ABB" w:rsidRPr="00824638">
        <w:rPr>
          <w:rFonts w:ascii="Helvetica Neue" w:eastAsia="Helvetica Neue" w:hAnsi="Helvetica Neue" w:cs="Helvetica Neue"/>
          <w:b w:val="0"/>
          <w:bCs/>
          <w:sz w:val="18"/>
          <w:szCs w:val="18"/>
        </w:rPr>
        <w:t>o aumento da pigmentação (Figura 2).</w:t>
      </w:r>
    </w:p>
    <w:p w14:paraId="41D684AF" w14:textId="0A2C0842" w:rsidR="00887ABB" w:rsidRDefault="00887ABB" w:rsidP="00887ABB">
      <w:pPr>
        <w:jc w:val="center"/>
        <w:rPr>
          <w:rFonts w:ascii="Helvetica Neue" w:eastAsia="Helvetica Neue" w:hAnsi="Helvetica Neue" w:cs="Helvetica Neue"/>
          <w:sz w:val="18"/>
          <w:szCs w:val="18"/>
        </w:rPr>
      </w:pPr>
      <w:r>
        <w:rPr>
          <w:rFonts w:ascii="Helvetica Neue" w:eastAsia="Helvetica Neue" w:hAnsi="Helvetica Neue" w:cs="Helvetica Neue"/>
          <w:noProof/>
          <w:sz w:val="18"/>
          <w:szCs w:val="18"/>
          <w:lang w:val="pt-BR"/>
        </w:rPr>
        <w:drawing>
          <wp:inline distT="0" distB="0" distL="0" distR="0" wp14:anchorId="6040142D" wp14:editId="0B65923B">
            <wp:extent cx="2330450" cy="1868622"/>
            <wp:effectExtent l="0" t="0" r="0" b="0"/>
            <wp:docPr id="3" name="Imagem 3" descr="C:\Users\radan\OneDrive\Área de Trabalho\figura 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adan\OneDrive\Área de Trabalho\figura 22.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30726" cy="1868844"/>
                    </a:xfrm>
                    <a:prstGeom prst="rect">
                      <a:avLst/>
                    </a:prstGeom>
                    <a:noFill/>
                    <a:ln>
                      <a:noFill/>
                    </a:ln>
                  </pic:spPr>
                </pic:pic>
              </a:graphicData>
            </a:graphic>
          </wp:inline>
        </w:drawing>
      </w:r>
    </w:p>
    <w:p w14:paraId="72AE1599" w14:textId="3E022191" w:rsidR="00887ABB" w:rsidRDefault="00887ABB" w:rsidP="00887ABB">
      <w:pPr>
        <w:jc w:val="center"/>
        <w:rPr>
          <w:rFonts w:ascii="Helvetica Neue" w:eastAsia="Helvetica Neue" w:hAnsi="Helvetica Neue" w:cs="Helvetica Neue"/>
          <w:sz w:val="18"/>
          <w:szCs w:val="18"/>
        </w:rPr>
      </w:pPr>
      <w:r>
        <w:rPr>
          <w:rFonts w:ascii="Helvetica Neue" w:eastAsia="Helvetica Neue" w:hAnsi="Helvetica Neue" w:cs="Helvetica Neue"/>
          <w:sz w:val="18"/>
          <w:szCs w:val="18"/>
        </w:rPr>
        <w:t xml:space="preserve">Figura 2: Em A e B, verifica-se uma </w:t>
      </w:r>
      <w:r w:rsidRPr="00887ABB">
        <w:rPr>
          <w:rFonts w:ascii="Helvetica Neue" w:eastAsia="Helvetica Neue" w:hAnsi="Helvetica Neue" w:cs="Helvetica Neue"/>
          <w:sz w:val="18"/>
          <w:szCs w:val="18"/>
        </w:rPr>
        <w:t>diminuição da altura dos escudos</w:t>
      </w:r>
      <w:r>
        <w:rPr>
          <w:rFonts w:ascii="Helvetica Neue" w:eastAsia="Helvetica Neue" w:hAnsi="Helvetica Neue" w:cs="Helvetica Neue"/>
          <w:sz w:val="18"/>
          <w:szCs w:val="18"/>
        </w:rPr>
        <w:t xml:space="preserve"> da carapaça</w:t>
      </w:r>
      <w:r w:rsidRPr="00887ABB">
        <w:rPr>
          <w:rFonts w:ascii="Helvetica Neue" w:eastAsia="Helvetica Neue" w:hAnsi="Helvetica Neue" w:cs="Helvetica Neue"/>
          <w:sz w:val="18"/>
          <w:szCs w:val="18"/>
        </w:rPr>
        <w:t xml:space="preserve"> </w:t>
      </w:r>
      <w:r>
        <w:rPr>
          <w:rFonts w:ascii="Helvetica Neue" w:eastAsia="Helvetica Neue" w:hAnsi="Helvetica Neue" w:cs="Helvetica Neue"/>
          <w:sz w:val="18"/>
          <w:szCs w:val="18"/>
        </w:rPr>
        <w:t>e aumento da pigmentação, após três meses de tratamento com a nova dieta balanceada.</w:t>
      </w:r>
    </w:p>
    <w:p w14:paraId="6CC1D668" w14:textId="77777777" w:rsidR="0087547F" w:rsidRPr="00A422B4" w:rsidRDefault="0009688C" w:rsidP="0087547F">
      <w:pPr>
        <w:ind w:firstLine="720"/>
        <w:jc w:val="both"/>
        <w:rPr>
          <w:rFonts w:ascii="Helvetica" w:eastAsia="Helvetica Neue" w:hAnsi="Helvetica" w:cs="Helvetica Neue"/>
          <w:color w:val="000000" w:themeColor="text1"/>
          <w:sz w:val="18"/>
          <w:szCs w:val="18"/>
        </w:rPr>
      </w:pPr>
      <w:r w:rsidRPr="00A422B4">
        <w:rPr>
          <w:rFonts w:ascii="Helvetica" w:eastAsia="Helvetica Neue" w:hAnsi="Helvetica" w:cs="Helvetica Neue"/>
          <w:color w:val="000000" w:themeColor="text1"/>
          <w:sz w:val="18"/>
          <w:szCs w:val="18"/>
        </w:rPr>
        <w:t xml:space="preserve"> </w:t>
      </w:r>
    </w:p>
    <w:p w14:paraId="11A69CB7" w14:textId="42AEFCF8" w:rsidR="0087547F" w:rsidRPr="005249C0" w:rsidRDefault="0009688C" w:rsidP="005249C0">
      <w:pPr>
        <w:ind w:firstLine="408"/>
        <w:jc w:val="both"/>
        <w:rPr>
          <w:rFonts w:ascii="Helvetica Neue" w:eastAsia="Helvetica Neue" w:hAnsi="Helvetica Neue" w:cs="Helvetica Neue"/>
          <w:color w:val="000000" w:themeColor="text1"/>
          <w:sz w:val="18"/>
          <w:szCs w:val="18"/>
        </w:rPr>
      </w:pPr>
      <w:r w:rsidRPr="005249C0">
        <w:rPr>
          <w:rFonts w:ascii="Helvetica Neue" w:eastAsia="Helvetica Neue" w:hAnsi="Helvetica Neue" w:cs="Helvetica Neue"/>
          <w:color w:val="000000" w:themeColor="text1"/>
          <w:sz w:val="18"/>
          <w:szCs w:val="18"/>
        </w:rPr>
        <w:t>A falta de exposição solar (radiação ultravioleta) e, principalmente, o desequilíbrio nutricional da relação cálcio-fósforo, promovem um crescimento inadequado com deformações da carapaça e dos ossos do esqueleto</w:t>
      </w:r>
      <w:r w:rsidR="00A422B4" w:rsidRPr="005249C0">
        <w:rPr>
          <w:rFonts w:ascii="Helvetica Neue" w:eastAsia="Helvetica Neue" w:hAnsi="Helvetica Neue" w:cs="Helvetica Neue"/>
          <w:color w:val="000000" w:themeColor="text1"/>
          <w:sz w:val="18"/>
          <w:szCs w:val="18"/>
        </w:rPr>
        <w:t xml:space="preserve"> (</w:t>
      </w:r>
      <w:r w:rsidR="00A422B4" w:rsidRPr="005249C0">
        <w:rPr>
          <w:rFonts w:ascii="Helvetica Neue" w:hAnsi="Helvetica Neue" w:cs="Arial"/>
          <w:color w:val="000000" w:themeColor="text1"/>
          <w:sz w:val="18"/>
          <w:szCs w:val="18"/>
          <w:shd w:val="clear" w:color="auto" w:fill="FFFFFF"/>
        </w:rPr>
        <w:t>TONDELA, 2018)</w:t>
      </w:r>
      <w:r w:rsidRPr="005249C0">
        <w:rPr>
          <w:rFonts w:ascii="Helvetica Neue" w:eastAsia="Helvetica Neue" w:hAnsi="Helvetica Neue" w:cs="Helvetica Neue"/>
          <w:color w:val="000000" w:themeColor="text1"/>
          <w:sz w:val="18"/>
          <w:szCs w:val="18"/>
        </w:rPr>
        <w:t>.</w:t>
      </w:r>
      <w:r w:rsidR="00A422B4" w:rsidRPr="005249C0">
        <w:rPr>
          <w:rFonts w:ascii="Helvetica Neue" w:eastAsia="Helvetica Neue" w:hAnsi="Helvetica Neue" w:cs="Helvetica Neue"/>
          <w:color w:val="000000" w:themeColor="text1"/>
          <w:sz w:val="18"/>
          <w:szCs w:val="18"/>
        </w:rPr>
        <w:t xml:space="preserve"> </w:t>
      </w:r>
      <w:r w:rsidRPr="005249C0">
        <w:rPr>
          <w:rFonts w:ascii="Helvetica Neue" w:eastAsia="Helvetica Neue" w:hAnsi="Helvetica Neue" w:cs="Helvetica Neue"/>
          <w:color w:val="000000" w:themeColor="text1"/>
          <w:sz w:val="18"/>
          <w:szCs w:val="18"/>
        </w:rPr>
        <w:t xml:space="preserve"> O diagnóstico se dá através de histórico do manejo nutricional e ambiental, visualização macroscópica das deformidades e exame radiográfico. </w:t>
      </w:r>
      <w:bookmarkStart w:id="0" w:name="_heading=h.gjdgxs" w:colFirst="0" w:colLast="0"/>
      <w:bookmarkEnd w:id="0"/>
      <w:r w:rsidR="005249C0">
        <w:rPr>
          <w:rFonts w:ascii="Helvetica Neue" w:eastAsia="Helvetica Neue" w:hAnsi="Helvetica Neue" w:cs="Helvetica Neue"/>
          <w:color w:val="000000" w:themeColor="text1"/>
          <w:sz w:val="18"/>
          <w:szCs w:val="18"/>
        </w:rPr>
        <w:t xml:space="preserve">Corroborando assim com nossos achados, onde a partir de uma boa anamnese, verificamos que o </w:t>
      </w:r>
      <w:r w:rsidR="005249C0" w:rsidRPr="005249C0">
        <w:rPr>
          <w:rFonts w:ascii="Helvetica Neue" w:eastAsia="Helvetica Neue" w:hAnsi="Helvetica Neue" w:cs="Helvetica Neue"/>
          <w:color w:val="000000" w:themeColor="text1"/>
          <w:sz w:val="18"/>
          <w:szCs w:val="18"/>
        </w:rPr>
        <w:t>manejo nutricional e ambiental</w:t>
      </w:r>
      <w:r w:rsidR="005249C0">
        <w:rPr>
          <w:rFonts w:ascii="Helvetica Neue" w:eastAsia="Helvetica Neue" w:hAnsi="Helvetica Neue" w:cs="Helvetica Neue"/>
          <w:color w:val="000000" w:themeColor="text1"/>
          <w:sz w:val="18"/>
          <w:szCs w:val="18"/>
        </w:rPr>
        <w:t xml:space="preserve"> dos animais desse relato estavam inadequados. Além disso, e</w:t>
      </w:r>
      <w:r w:rsidRPr="005249C0">
        <w:rPr>
          <w:rFonts w:ascii="Helvetica Neue" w:eastAsia="Helvetica Neue" w:hAnsi="Helvetica Neue" w:cs="Helvetica Neue"/>
          <w:sz w:val="18"/>
          <w:szCs w:val="18"/>
        </w:rPr>
        <w:t>m cativeiro</w:t>
      </w:r>
      <w:r w:rsidR="002D217B" w:rsidRPr="005249C0">
        <w:rPr>
          <w:rFonts w:ascii="Helvetica Neue" w:eastAsia="Helvetica Neue" w:hAnsi="Helvetica Neue" w:cs="Helvetica Neue"/>
          <w:sz w:val="18"/>
          <w:szCs w:val="18"/>
        </w:rPr>
        <w:t>s</w:t>
      </w:r>
      <w:r w:rsidRPr="005249C0">
        <w:rPr>
          <w:rFonts w:ascii="Helvetica Neue" w:eastAsia="Helvetica Neue" w:hAnsi="Helvetica Neue" w:cs="Helvetica Neue"/>
          <w:sz w:val="18"/>
          <w:szCs w:val="18"/>
        </w:rPr>
        <w:t xml:space="preserve">, esses animais são induzidos a uma condição de </w:t>
      </w:r>
      <w:r w:rsidR="005249C0">
        <w:rPr>
          <w:rFonts w:ascii="Helvetica Neue" w:eastAsia="Helvetica Neue" w:hAnsi="Helvetica Neue" w:cs="Helvetica Neue"/>
          <w:sz w:val="18"/>
          <w:szCs w:val="18"/>
        </w:rPr>
        <w:t>estresse</w:t>
      </w:r>
      <w:r w:rsidRPr="005249C0">
        <w:rPr>
          <w:rFonts w:ascii="Helvetica Neue" w:eastAsia="Helvetica Neue" w:hAnsi="Helvetica Neue" w:cs="Helvetica Neue"/>
          <w:sz w:val="18"/>
          <w:szCs w:val="18"/>
        </w:rPr>
        <w:t xml:space="preserve">. Como </w:t>
      </w:r>
      <w:r w:rsidR="005249C0" w:rsidRPr="005249C0">
        <w:rPr>
          <w:rFonts w:ascii="Helvetica Neue" w:eastAsia="Helvetica Neue" w:hAnsi="Helvetica Neue" w:cs="Helvetica Neue"/>
          <w:sz w:val="18"/>
          <w:szCs w:val="18"/>
        </w:rPr>
        <w:t>medidas atenuantes são</w:t>
      </w:r>
      <w:r w:rsidRPr="005249C0">
        <w:rPr>
          <w:rFonts w:ascii="Helvetica Neue" w:eastAsia="Helvetica Neue" w:hAnsi="Helvetica Neue" w:cs="Helvetica Neue"/>
          <w:sz w:val="18"/>
          <w:szCs w:val="18"/>
        </w:rPr>
        <w:t xml:space="preserve"> </w:t>
      </w:r>
      <w:r w:rsidR="005249C0" w:rsidRPr="005249C0">
        <w:rPr>
          <w:rFonts w:ascii="Helvetica Neue" w:eastAsia="Helvetica Neue" w:hAnsi="Helvetica Neue" w:cs="Helvetica Neue"/>
          <w:sz w:val="18"/>
          <w:szCs w:val="18"/>
        </w:rPr>
        <w:t>imprescindíveis</w:t>
      </w:r>
      <w:r w:rsidRPr="005249C0">
        <w:rPr>
          <w:rFonts w:ascii="Helvetica Neue" w:eastAsia="Helvetica Neue" w:hAnsi="Helvetica Neue" w:cs="Helvetica Neue"/>
          <w:sz w:val="18"/>
          <w:szCs w:val="18"/>
        </w:rPr>
        <w:t xml:space="preserve"> um</w:t>
      </w:r>
      <w:r w:rsidR="005249C0">
        <w:rPr>
          <w:rFonts w:ascii="Helvetica Neue" w:eastAsia="Helvetica Neue" w:hAnsi="Helvetica Neue" w:cs="Helvetica Neue"/>
          <w:sz w:val="18"/>
          <w:szCs w:val="18"/>
        </w:rPr>
        <w:t xml:space="preserve"> bom</w:t>
      </w:r>
      <w:r w:rsidRPr="005249C0">
        <w:rPr>
          <w:rFonts w:ascii="Helvetica Neue" w:eastAsia="Helvetica Neue" w:hAnsi="Helvetica Neue" w:cs="Helvetica Neue"/>
          <w:sz w:val="18"/>
          <w:szCs w:val="18"/>
        </w:rPr>
        <w:t xml:space="preserve"> manejo e dietas adequados</w:t>
      </w:r>
      <w:r w:rsidR="005249C0">
        <w:rPr>
          <w:rFonts w:ascii="Helvetica Neue" w:eastAsia="Helvetica Neue" w:hAnsi="Helvetica Neue" w:cs="Helvetica Neue"/>
          <w:sz w:val="18"/>
          <w:szCs w:val="18"/>
        </w:rPr>
        <w:t>, como também enriquecimento ambiental,</w:t>
      </w:r>
      <w:r w:rsidRPr="005249C0">
        <w:rPr>
          <w:rFonts w:ascii="Helvetica Neue" w:eastAsia="Helvetica Neue" w:hAnsi="Helvetica Neue" w:cs="Helvetica Neue"/>
          <w:sz w:val="18"/>
          <w:szCs w:val="18"/>
        </w:rPr>
        <w:t xml:space="preserve"> buscando diminuir o estresse (BISPO e LANZOITI, 1998). </w:t>
      </w:r>
    </w:p>
    <w:p w14:paraId="35C4C543" w14:textId="6A90B4F4" w:rsidR="0087547F" w:rsidRDefault="007B4829" w:rsidP="0087547F">
      <w:pPr>
        <w:ind w:firstLine="408"/>
        <w:jc w:val="both"/>
        <w:rPr>
          <w:rFonts w:ascii="Helvetica Neue" w:eastAsia="Helvetica Neue" w:hAnsi="Helvetica Neue" w:cs="Helvetica Neue"/>
          <w:sz w:val="18"/>
          <w:szCs w:val="18"/>
        </w:rPr>
      </w:pPr>
      <w:r>
        <w:rPr>
          <w:rFonts w:ascii="Helvetica Neue" w:eastAsia="Helvetica Neue" w:hAnsi="Helvetica Neue" w:cs="Helvetica Neue"/>
          <w:sz w:val="18"/>
          <w:szCs w:val="18"/>
        </w:rPr>
        <w:t>Segundo Cubas</w:t>
      </w:r>
      <w:r w:rsidR="0009688C" w:rsidRPr="002D217B">
        <w:rPr>
          <w:rFonts w:ascii="Helvetica Neue" w:eastAsia="Helvetica Neue" w:hAnsi="Helvetica Neue" w:cs="Helvetica Neue"/>
          <w:sz w:val="18"/>
          <w:szCs w:val="18"/>
        </w:rPr>
        <w:t xml:space="preserve"> </w:t>
      </w:r>
      <w:r w:rsidR="002D217B" w:rsidRPr="002D217B">
        <w:rPr>
          <w:rFonts w:ascii="Helvetica Neue" w:eastAsia="Helvetica Neue" w:hAnsi="Helvetica Neue" w:cs="Helvetica Neue"/>
          <w:sz w:val="18"/>
          <w:szCs w:val="18"/>
        </w:rPr>
        <w:t>(</w:t>
      </w:r>
      <w:r w:rsidR="0009688C" w:rsidRPr="002D217B">
        <w:rPr>
          <w:rFonts w:ascii="Helvetica Neue" w:eastAsia="Helvetica Neue" w:hAnsi="Helvetica Neue" w:cs="Helvetica Neue"/>
          <w:sz w:val="18"/>
          <w:szCs w:val="18"/>
        </w:rPr>
        <w:t>2014),</w:t>
      </w:r>
      <w:r w:rsidR="0009688C">
        <w:rPr>
          <w:rFonts w:ascii="Helvetica Neue" w:eastAsia="Helvetica Neue" w:hAnsi="Helvetica Neue" w:cs="Helvetica Neue"/>
          <w:sz w:val="18"/>
          <w:szCs w:val="18"/>
        </w:rPr>
        <w:t xml:space="preserve"> a prevalência de deficiência protéica é desconhecida em quelônios, mas refere-se à má nutrição, por diminuição do consumo protéico ou aumento do consumo de alimentos de baixo nível protéico, como frutas e vegetais ou alimentos gordurosos. Análises laboratoriais podem auxiliar no diagnóstico. Os sinais de deficiência prot</w:t>
      </w:r>
      <w:r>
        <w:rPr>
          <w:rFonts w:ascii="Helvetica Neue" w:eastAsia="Helvetica Neue" w:hAnsi="Helvetica Neue" w:cs="Helvetica Neue"/>
          <w:sz w:val="18"/>
          <w:szCs w:val="18"/>
        </w:rPr>
        <w:t>é</w:t>
      </w:r>
      <w:r w:rsidR="0009688C">
        <w:rPr>
          <w:rFonts w:ascii="Helvetica Neue" w:eastAsia="Helvetica Neue" w:hAnsi="Helvetica Neue" w:cs="Helvetica Neue"/>
          <w:sz w:val="18"/>
          <w:szCs w:val="18"/>
        </w:rPr>
        <w:t>ica tendem a ser generalizados e não específicos, ocasionando baixo crescimento em juvenis e dimin</w:t>
      </w:r>
      <w:r>
        <w:rPr>
          <w:rFonts w:ascii="Helvetica Neue" w:eastAsia="Helvetica Neue" w:hAnsi="Helvetica Neue" w:cs="Helvetica Neue"/>
          <w:sz w:val="18"/>
          <w:szCs w:val="18"/>
        </w:rPr>
        <w:t>uição da reprodução nos adultos</w:t>
      </w:r>
      <w:r w:rsidR="0009688C">
        <w:rPr>
          <w:rFonts w:ascii="Helvetica Neue" w:eastAsia="Helvetica Neue" w:hAnsi="Helvetica Neue" w:cs="Helvetica Neue"/>
          <w:sz w:val="18"/>
          <w:szCs w:val="18"/>
        </w:rPr>
        <w:t>. </w:t>
      </w:r>
    </w:p>
    <w:p w14:paraId="097E5FA4" w14:textId="5AD8C7F3" w:rsidR="0087547F" w:rsidRDefault="0009688C" w:rsidP="0087547F">
      <w:pPr>
        <w:ind w:firstLine="408"/>
        <w:jc w:val="both"/>
        <w:rPr>
          <w:rFonts w:ascii="Helvetica Neue" w:eastAsia="Helvetica Neue" w:hAnsi="Helvetica Neue" w:cs="Helvetica Neue"/>
          <w:sz w:val="18"/>
          <w:szCs w:val="18"/>
        </w:rPr>
      </w:pPr>
      <w:r>
        <w:rPr>
          <w:rFonts w:ascii="Helvetica Neue" w:eastAsia="Helvetica Neue" w:hAnsi="Helvetica Neue" w:cs="Helvetica Neue"/>
          <w:sz w:val="18"/>
          <w:szCs w:val="18"/>
        </w:rPr>
        <w:t>O</w:t>
      </w:r>
      <w:r w:rsidR="007B4829">
        <w:rPr>
          <w:rFonts w:ascii="Helvetica Neue" w:eastAsia="Helvetica Neue" w:hAnsi="Helvetica Neue" w:cs="Helvetica Neue"/>
          <w:sz w:val="18"/>
          <w:szCs w:val="18"/>
        </w:rPr>
        <w:t xml:space="preserve"> tratamento inclui terapia de</w:t>
      </w:r>
      <w:r>
        <w:rPr>
          <w:rFonts w:ascii="Helvetica Neue" w:eastAsia="Helvetica Neue" w:hAnsi="Helvetica Neue" w:cs="Helvetica Neue"/>
          <w:sz w:val="18"/>
          <w:szCs w:val="18"/>
        </w:rPr>
        <w:t xml:space="preserve"> suporte e ingestão de dieta contendo 25% de calorias de proteína na matéria seca para carnívoros, de 15 a 25% de calorias para onívoros, 20 a 30% para juvenis e 15 a 20% para herbívoros adultos. Os suplementos protéicos usados na nutrição incluem</w:t>
      </w:r>
      <w:r w:rsidR="007B4829">
        <w:rPr>
          <w:rFonts w:ascii="Helvetica Neue" w:eastAsia="Helvetica Neue" w:hAnsi="Helvetica Neue" w:cs="Helvetica Neue"/>
          <w:sz w:val="18"/>
          <w:szCs w:val="18"/>
        </w:rPr>
        <w:t xml:space="preserve"> ovo desidratado e isolado proté</w:t>
      </w:r>
      <w:r>
        <w:rPr>
          <w:rFonts w:ascii="Helvetica Neue" w:eastAsia="Helvetica Neue" w:hAnsi="Helvetica Neue" w:cs="Helvetica Neue"/>
          <w:sz w:val="18"/>
          <w:szCs w:val="18"/>
        </w:rPr>
        <w:t>ico de soja e ingredientes para herbívoros, como as leguminosas, germ</w:t>
      </w:r>
      <w:r w:rsidR="0087547F">
        <w:rPr>
          <w:rFonts w:ascii="Helvetica Neue" w:eastAsia="Helvetica Neue" w:hAnsi="Helvetica Neue" w:cs="Helvetica Neue"/>
          <w:sz w:val="18"/>
          <w:szCs w:val="18"/>
        </w:rPr>
        <w:t>e de trigo e levedo de cerveja</w:t>
      </w:r>
      <w:r w:rsidR="0087547F" w:rsidRPr="0087547F">
        <w:rPr>
          <w:rFonts w:ascii="Helvetica Neue" w:eastAsia="Helvetica Neue" w:hAnsi="Helvetica Neue" w:cs="Helvetica Neue"/>
          <w:sz w:val="18"/>
          <w:szCs w:val="18"/>
        </w:rPr>
        <w:t xml:space="preserve"> </w:t>
      </w:r>
      <w:r w:rsidRPr="0087547F">
        <w:rPr>
          <w:rFonts w:ascii="Helvetica Neue" w:eastAsia="Helvetica Neue" w:hAnsi="Helvetica Neue" w:cs="Helvetica Neue"/>
          <w:sz w:val="18"/>
          <w:szCs w:val="18"/>
        </w:rPr>
        <w:t>(MADER, 2013)</w:t>
      </w:r>
      <w:r w:rsidR="0087547F">
        <w:rPr>
          <w:rFonts w:ascii="Helvetica Neue" w:eastAsia="Helvetica Neue" w:hAnsi="Helvetica Neue" w:cs="Helvetica Neue"/>
          <w:sz w:val="18"/>
          <w:szCs w:val="18"/>
        </w:rPr>
        <w:t>.</w:t>
      </w:r>
    </w:p>
    <w:p w14:paraId="0A422CE3" w14:textId="40799842" w:rsidR="0087547F" w:rsidRDefault="003C0DE5" w:rsidP="0087547F">
      <w:pPr>
        <w:ind w:firstLine="408"/>
        <w:jc w:val="both"/>
        <w:rPr>
          <w:rFonts w:ascii="Helvetica Neue" w:eastAsia="Helvetica Neue" w:hAnsi="Helvetica Neue" w:cs="Helvetica Neue"/>
          <w:sz w:val="18"/>
          <w:szCs w:val="18"/>
        </w:rPr>
      </w:pPr>
      <w:r>
        <w:rPr>
          <w:rFonts w:ascii="Helvetica Neue" w:eastAsia="Helvetica Neue" w:hAnsi="Helvetica Neue" w:cs="Helvetica Neue"/>
          <w:sz w:val="18"/>
          <w:szCs w:val="18"/>
        </w:rPr>
        <w:lastRenderedPageBreak/>
        <w:t>Em situações mais graves, o c</w:t>
      </w:r>
      <w:r w:rsidR="0009688C">
        <w:rPr>
          <w:rFonts w:ascii="Helvetica Neue" w:eastAsia="Helvetica Neue" w:hAnsi="Helvetica Neue" w:cs="Helvetica Neue"/>
          <w:sz w:val="18"/>
          <w:szCs w:val="18"/>
        </w:rPr>
        <w:t>álcio intravenoso é administrado se o paciente está hipocalcêmico ou mostrando tremores ou paresia. Cálcio intramuscular ou subcutâneo é efetivo em pacientes menos críticos. Cálcio oral também pode ser administrado se a vitamina D for adequada. Recomendações gerais de cálcio são 1,8 a 3 mg/kcal ou 0,6 a 1,5% da matéria seca (talvez mais elevada em jabutis em reprodução), de fósforo são 0,5 a 0,8% e de vitamina D3 são 200 a 2.000 UI/kg de matéria seca. Uma relação cálcio: fósforo de 1:1 a 2:1 minimiza os requerimentos de vitamina D. Para muitas espécies, a tolerância máxima é de 2,5% para cálcio, 1,6% para fósforo e 5.000 UI/kg para vitamina D3. Requerimentos de cálcio para tartarugas podem ser mais altos por causa do casco, mas o cuidado deve</w:t>
      </w:r>
      <w:r>
        <w:rPr>
          <w:rFonts w:ascii="Helvetica Neue" w:eastAsia="Helvetica Neue" w:hAnsi="Helvetica Neue" w:cs="Helvetica Neue"/>
          <w:sz w:val="18"/>
          <w:szCs w:val="18"/>
        </w:rPr>
        <w:t xml:space="preserve"> ser tomado para evitar excess</w:t>
      </w:r>
      <w:r w:rsidR="0009688C">
        <w:rPr>
          <w:rFonts w:ascii="Helvetica Neue" w:eastAsia="Helvetica Neue" w:hAnsi="Helvetica Neue" w:cs="Helvetica Neue"/>
          <w:sz w:val="18"/>
          <w:szCs w:val="18"/>
        </w:rPr>
        <w:t xml:space="preserve">o </w:t>
      </w:r>
      <w:r>
        <w:rPr>
          <w:rFonts w:ascii="Helvetica Neue" w:eastAsia="Helvetica Neue" w:hAnsi="Helvetica Neue" w:cs="Helvetica Neue"/>
          <w:sz w:val="18"/>
          <w:szCs w:val="18"/>
        </w:rPr>
        <w:t xml:space="preserve">de </w:t>
      </w:r>
      <w:r w:rsidR="0009688C">
        <w:rPr>
          <w:rFonts w:ascii="Helvetica Neue" w:eastAsia="Helvetica Neue" w:hAnsi="Helvetica Neue" w:cs="Helvetica Neue"/>
          <w:sz w:val="18"/>
          <w:szCs w:val="18"/>
        </w:rPr>
        <w:t>fósforo dietético através da adição de farinha de ossos ou fosfato de cálcio. Excesso de fósforo pode causar hiperparatireoidismo secundário, reabsorção óssea e calcificação de rim e coração. Jabutis juvenis (</w:t>
      </w:r>
      <w:r w:rsidR="0009688C">
        <w:rPr>
          <w:rFonts w:ascii="Helvetica Neue" w:eastAsia="Helvetica Neue" w:hAnsi="Helvetica Neue" w:cs="Helvetica Neue"/>
          <w:i/>
          <w:sz w:val="18"/>
          <w:szCs w:val="18"/>
        </w:rPr>
        <w:t xml:space="preserve">Chelonoides </w:t>
      </w:r>
      <w:r w:rsidR="0009688C">
        <w:rPr>
          <w:rFonts w:ascii="Helvetica Neue" w:eastAsia="Helvetica Neue" w:hAnsi="Helvetica Neue" w:cs="Helvetica Neue"/>
          <w:sz w:val="18"/>
          <w:szCs w:val="18"/>
        </w:rPr>
        <w:t>spp.) são bem mantidos com dietas contendo 1,4% de cálcio e 0,7% de fósforo (CUBAS, 2014).</w:t>
      </w:r>
    </w:p>
    <w:p w14:paraId="176D1368" w14:textId="4E82B3DC" w:rsidR="0087547F" w:rsidRDefault="0009688C" w:rsidP="0087547F">
      <w:pPr>
        <w:ind w:firstLine="408"/>
        <w:jc w:val="both"/>
        <w:rPr>
          <w:rFonts w:ascii="Helvetica Neue" w:eastAsia="Helvetica Neue" w:hAnsi="Helvetica Neue" w:cs="Helvetica Neue"/>
          <w:color w:val="000000"/>
          <w:sz w:val="18"/>
          <w:szCs w:val="18"/>
        </w:rPr>
      </w:pPr>
      <w:r>
        <w:rPr>
          <w:rFonts w:ascii="Helvetica Neue" w:eastAsia="Helvetica Neue" w:hAnsi="Helvetica Neue" w:cs="Helvetica Neue"/>
          <w:color w:val="000000"/>
          <w:sz w:val="18"/>
          <w:szCs w:val="18"/>
        </w:rPr>
        <w:t>Deficiências nutricionais ou balanceamento inadequado dos alimentos, além de conduzir a quadro de estresse, podem levar à má formação do casco. Ao adequar a alimentação, os animais podem voltar a ter uma boa saúde; contudo, os danos nos cascos</w:t>
      </w:r>
      <w:r>
        <w:rPr>
          <w:rFonts w:ascii="Helvetica Neue" w:eastAsia="Helvetica Neue" w:hAnsi="Helvetica Neue" w:cs="Helvetica Neue"/>
          <w:color w:val="000000"/>
          <w:sz w:val="18"/>
          <w:szCs w:val="18"/>
          <w:highlight w:val="white"/>
        </w:rPr>
        <w:t xml:space="preserve"> </w:t>
      </w:r>
      <w:r w:rsidR="003C0DE5">
        <w:rPr>
          <w:rFonts w:ascii="Helvetica Neue" w:eastAsia="Helvetica Neue" w:hAnsi="Helvetica Neue" w:cs="Helvetica Neue"/>
          <w:color w:val="000000"/>
          <w:sz w:val="18"/>
          <w:szCs w:val="18"/>
        </w:rPr>
        <w:t>podem permanecer na maioria dos casos</w:t>
      </w:r>
      <w:r>
        <w:rPr>
          <w:rFonts w:ascii="Helvetica Neue" w:eastAsia="Helvetica Neue" w:hAnsi="Helvetica Neue" w:cs="Helvetica Neue"/>
          <w:color w:val="000000"/>
          <w:sz w:val="18"/>
          <w:szCs w:val="18"/>
        </w:rPr>
        <w:t xml:space="preserve"> </w:t>
      </w:r>
      <w:r w:rsidRPr="0039186E">
        <w:rPr>
          <w:rFonts w:ascii="Helvetica Neue" w:eastAsia="Helvetica Neue" w:hAnsi="Helvetica Neue" w:cs="Helvetica Neue"/>
          <w:bCs/>
          <w:color w:val="000000"/>
          <w:sz w:val="18"/>
          <w:szCs w:val="18"/>
        </w:rPr>
        <w:t>(KIRK, 1988).</w:t>
      </w:r>
      <w:r>
        <w:rPr>
          <w:rFonts w:ascii="Helvetica Neue" w:eastAsia="Helvetica Neue" w:hAnsi="Helvetica Neue" w:cs="Helvetica Neue"/>
          <w:color w:val="000000"/>
          <w:sz w:val="18"/>
          <w:szCs w:val="18"/>
        </w:rPr>
        <w:t xml:space="preserve"> Deformidades da carapaça e redução do crescimento têm sido observados em filhotes alimentados com dietas pobres em cálcio e com altos teores de proteína</w:t>
      </w:r>
      <w:r w:rsidR="003C0DE5">
        <w:rPr>
          <w:rFonts w:ascii="Helvetica Neue" w:eastAsia="Helvetica Neue" w:hAnsi="Helvetica Neue" w:cs="Helvetica Neue"/>
          <w:color w:val="000000"/>
          <w:sz w:val="18"/>
          <w:szCs w:val="18"/>
        </w:rPr>
        <w:t>s</w:t>
      </w:r>
      <w:r>
        <w:rPr>
          <w:rFonts w:ascii="Helvetica Neue" w:eastAsia="Helvetica Neue" w:hAnsi="Helvetica Neue" w:cs="Helvetica Neue"/>
          <w:color w:val="000000"/>
          <w:sz w:val="18"/>
          <w:szCs w:val="18"/>
        </w:rPr>
        <w:t xml:space="preserve"> (MADER, </w:t>
      </w:r>
      <w:r>
        <w:rPr>
          <w:rFonts w:ascii="Helvetica Neue" w:eastAsia="Helvetica Neue" w:hAnsi="Helvetica Neue" w:cs="Helvetica Neue"/>
          <w:sz w:val="18"/>
          <w:szCs w:val="18"/>
        </w:rPr>
        <w:t>2013</w:t>
      </w:r>
      <w:r w:rsidR="0087547F">
        <w:rPr>
          <w:rFonts w:ascii="Helvetica Neue" w:eastAsia="Helvetica Neue" w:hAnsi="Helvetica Neue" w:cs="Helvetica Neue"/>
          <w:color w:val="000000"/>
          <w:sz w:val="18"/>
          <w:szCs w:val="18"/>
        </w:rPr>
        <w:t>).</w:t>
      </w:r>
    </w:p>
    <w:p w14:paraId="75FBE75A" w14:textId="19EB7111" w:rsidR="00562C1D" w:rsidRDefault="00287EEB" w:rsidP="0087547F">
      <w:pPr>
        <w:ind w:firstLine="408"/>
        <w:jc w:val="both"/>
        <w:rPr>
          <w:rFonts w:ascii="Helvetica Neue" w:eastAsia="Helvetica Neue" w:hAnsi="Helvetica Neue" w:cs="Helvetica Neue"/>
          <w:sz w:val="18"/>
          <w:szCs w:val="18"/>
        </w:rPr>
      </w:pPr>
      <w:r>
        <w:rPr>
          <w:rFonts w:ascii="Helvetica Neue" w:eastAsia="Helvetica Neue" w:hAnsi="Helvetica Neue" w:cs="Helvetica Neue"/>
          <w:bCs/>
          <w:sz w:val="18"/>
          <w:szCs w:val="18"/>
        </w:rPr>
        <w:t>Cubas</w:t>
      </w:r>
      <w:r w:rsidR="0009688C" w:rsidRPr="002D217B">
        <w:rPr>
          <w:rFonts w:ascii="Helvetica Neue" w:eastAsia="Helvetica Neue" w:hAnsi="Helvetica Neue" w:cs="Helvetica Neue"/>
          <w:bCs/>
          <w:sz w:val="18"/>
          <w:szCs w:val="18"/>
        </w:rPr>
        <w:t xml:space="preserve"> </w:t>
      </w:r>
      <w:r w:rsidR="002D217B" w:rsidRPr="002D217B">
        <w:rPr>
          <w:rFonts w:ascii="Helvetica Neue" w:eastAsia="Helvetica Neue" w:hAnsi="Helvetica Neue" w:cs="Helvetica Neue"/>
          <w:bCs/>
          <w:sz w:val="18"/>
          <w:szCs w:val="18"/>
        </w:rPr>
        <w:t>(</w:t>
      </w:r>
      <w:r w:rsidR="0009688C" w:rsidRPr="002D217B">
        <w:rPr>
          <w:rFonts w:ascii="Helvetica Neue" w:eastAsia="Helvetica Neue" w:hAnsi="Helvetica Neue" w:cs="Helvetica Neue"/>
          <w:bCs/>
          <w:sz w:val="18"/>
          <w:szCs w:val="18"/>
        </w:rPr>
        <w:t>2007)</w:t>
      </w:r>
      <w:r>
        <w:rPr>
          <w:rFonts w:ascii="Helvetica Neue" w:eastAsia="Helvetica Neue" w:hAnsi="Helvetica Neue" w:cs="Helvetica Neue"/>
          <w:bCs/>
          <w:sz w:val="18"/>
          <w:szCs w:val="18"/>
        </w:rPr>
        <w:t>,</w:t>
      </w:r>
      <w:r w:rsidR="0009688C">
        <w:rPr>
          <w:rFonts w:ascii="Helvetica Neue" w:eastAsia="Helvetica Neue" w:hAnsi="Helvetica Neue" w:cs="Helvetica Neue"/>
          <w:sz w:val="18"/>
          <w:szCs w:val="18"/>
        </w:rPr>
        <w:t xml:space="preserve"> enfatiza a escassez de trabalhos e estudos sobre a nutrição de quelônios o que termina dificultando o </w:t>
      </w:r>
      <w:r w:rsidR="003C0DE5">
        <w:rPr>
          <w:rFonts w:ascii="Helvetica Neue" w:eastAsia="Helvetica Neue" w:hAnsi="Helvetica Neue" w:cs="Helvetica Neue"/>
          <w:sz w:val="18"/>
          <w:szCs w:val="18"/>
        </w:rPr>
        <w:t xml:space="preserve">manejo adequado </w:t>
      </w:r>
      <w:r w:rsidR="0009688C">
        <w:rPr>
          <w:rFonts w:ascii="Helvetica Neue" w:eastAsia="Helvetica Neue" w:hAnsi="Helvetica Neue" w:cs="Helvetica Neue"/>
          <w:sz w:val="18"/>
          <w:szCs w:val="18"/>
        </w:rPr>
        <w:t>desses animais, mas também pode servir para impulsi</w:t>
      </w:r>
      <w:r w:rsidR="003C0DE5">
        <w:rPr>
          <w:rFonts w:ascii="Helvetica Neue" w:eastAsia="Helvetica Neue" w:hAnsi="Helvetica Neue" w:cs="Helvetica Neue"/>
          <w:sz w:val="18"/>
          <w:szCs w:val="18"/>
        </w:rPr>
        <w:t>onar o desenvolvimento de</w:t>
      </w:r>
      <w:r w:rsidR="0009688C">
        <w:rPr>
          <w:rFonts w:ascii="Helvetica Neue" w:eastAsia="Helvetica Neue" w:hAnsi="Helvetica Neue" w:cs="Helvetica Neue"/>
          <w:sz w:val="18"/>
          <w:szCs w:val="18"/>
        </w:rPr>
        <w:t xml:space="preserve"> pesquisas a fim de contribuir para a área. </w:t>
      </w:r>
    </w:p>
    <w:p w14:paraId="4BE5DE88" w14:textId="6FD86605" w:rsidR="00562C1D" w:rsidRDefault="0009688C" w:rsidP="00887ABB">
      <w:pPr>
        <w:jc w:val="both"/>
        <w:rPr>
          <w:rFonts w:ascii="Helvetica Neue" w:eastAsia="Helvetica Neue" w:hAnsi="Helvetica Neue" w:cs="Helvetica Neue"/>
          <w:sz w:val="18"/>
          <w:szCs w:val="18"/>
        </w:rPr>
      </w:pPr>
      <w:r>
        <w:rPr>
          <w:rFonts w:ascii="Helvetica Neue" w:eastAsia="Helvetica Neue" w:hAnsi="Helvetica Neue" w:cs="Helvetica Neue"/>
          <w:sz w:val="18"/>
          <w:szCs w:val="18"/>
        </w:rPr>
        <w:tab/>
      </w:r>
    </w:p>
    <w:p w14:paraId="4C96DE06" w14:textId="77777777" w:rsidR="00562C1D" w:rsidRDefault="0009688C">
      <w:pPr>
        <w:widowControl w:val="0"/>
        <w:numPr>
          <w:ilvl w:val="0"/>
          <w:numId w:val="2"/>
        </w:numPr>
        <w:spacing w:before="240" w:after="240"/>
        <w:ind w:left="436" w:right="141" w:hanging="294"/>
        <w:rPr>
          <w:rFonts w:ascii="Helvetica Neue" w:eastAsia="Helvetica Neue" w:hAnsi="Helvetica Neue" w:cs="Helvetica Neue"/>
          <w:sz w:val="18"/>
          <w:szCs w:val="18"/>
        </w:rPr>
      </w:pPr>
      <w:r>
        <w:rPr>
          <w:rFonts w:ascii="Helvetica Neue" w:eastAsia="Helvetica Neue" w:hAnsi="Helvetica Neue" w:cs="Helvetica Neue"/>
          <w:b/>
          <w:sz w:val="18"/>
          <w:szCs w:val="18"/>
        </w:rPr>
        <w:t>Considerações Finais</w:t>
      </w:r>
    </w:p>
    <w:p w14:paraId="1FC4210B" w14:textId="40D5BF00" w:rsidR="00562C1D" w:rsidRDefault="002D217B" w:rsidP="00887ABB">
      <w:pPr>
        <w:widowControl w:val="0"/>
        <w:spacing w:line="288" w:lineRule="auto"/>
        <w:ind w:right="141" w:firstLine="436"/>
        <w:jc w:val="both"/>
        <w:rPr>
          <w:rFonts w:ascii="Helvetica Neue" w:eastAsia="Helvetica Neue" w:hAnsi="Helvetica Neue" w:cs="Helvetica Neue"/>
          <w:sz w:val="18"/>
          <w:szCs w:val="18"/>
        </w:rPr>
      </w:pPr>
      <w:r w:rsidRPr="002D217B">
        <w:rPr>
          <w:rFonts w:ascii="Helvetica Neue" w:eastAsia="Helvetica Neue" w:hAnsi="Helvetica Neue" w:cs="Helvetica Neue"/>
          <w:sz w:val="18"/>
          <w:szCs w:val="18"/>
        </w:rPr>
        <w:t xml:space="preserve">De acordo com os </w:t>
      </w:r>
      <w:r w:rsidR="00887ABB">
        <w:rPr>
          <w:rFonts w:ascii="Helvetica Neue" w:eastAsia="Helvetica Neue" w:hAnsi="Helvetica Neue" w:cs="Helvetica Neue"/>
          <w:sz w:val="18"/>
          <w:szCs w:val="18"/>
        </w:rPr>
        <w:t>resultados</w:t>
      </w:r>
      <w:r w:rsidRPr="002D217B">
        <w:rPr>
          <w:rFonts w:ascii="Helvetica Neue" w:eastAsia="Helvetica Neue" w:hAnsi="Helvetica Neue" w:cs="Helvetica Neue"/>
          <w:sz w:val="18"/>
          <w:szCs w:val="18"/>
        </w:rPr>
        <w:t xml:space="preserve"> aqui apresentados</w:t>
      </w:r>
      <w:r>
        <w:rPr>
          <w:rFonts w:ascii="Helvetica Neue" w:eastAsia="Helvetica Neue" w:hAnsi="Helvetica Neue" w:cs="Helvetica Neue"/>
          <w:sz w:val="18"/>
          <w:szCs w:val="18"/>
        </w:rPr>
        <w:t>,</w:t>
      </w:r>
      <w:r w:rsidR="008A0180">
        <w:rPr>
          <w:rFonts w:ascii="Helvetica Neue" w:eastAsia="Helvetica Neue" w:hAnsi="Helvetica Neue" w:cs="Helvetica Neue"/>
          <w:sz w:val="18"/>
          <w:szCs w:val="18"/>
        </w:rPr>
        <w:t xml:space="preserve"> verificamos que</w:t>
      </w:r>
      <w:r w:rsidR="003E5FDF">
        <w:rPr>
          <w:rFonts w:ascii="Helvetica Neue" w:eastAsia="Helvetica Neue" w:hAnsi="Helvetica Neue" w:cs="Helvetica Neue"/>
          <w:sz w:val="18"/>
          <w:szCs w:val="18"/>
        </w:rPr>
        <w:t xml:space="preserve"> a simples mudança</w:t>
      </w:r>
      <w:r w:rsidR="00887ABB">
        <w:rPr>
          <w:rFonts w:ascii="Helvetica Neue" w:eastAsia="Helvetica Neue" w:hAnsi="Helvetica Neue" w:cs="Helvetica Neue"/>
          <w:sz w:val="18"/>
          <w:szCs w:val="18"/>
        </w:rPr>
        <w:t xml:space="preserve"> </w:t>
      </w:r>
      <w:r w:rsidR="003E5FDF">
        <w:rPr>
          <w:rFonts w:ascii="Helvetica Neue" w:eastAsia="Helvetica Neue" w:hAnsi="Helvetica Neue" w:cs="Helvetica Neue"/>
          <w:sz w:val="18"/>
          <w:szCs w:val="18"/>
        </w:rPr>
        <w:t>na dieta</w:t>
      </w:r>
      <w:r w:rsidR="00A432A1">
        <w:rPr>
          <w:rFonts w:ascii="Helvetica Neue" w:eastAsia="Helvetica Neue" w:hAnsi="Helvetica Neue" w:cs="Helvetica Neue"/>
          <w:sz w:val="18"/>
          <w:szCs w:val="18"/>
        </w:rPr>
        <w:t xml:space="preserve"> dos animais</w:t>
      </w:r>
      <w:r w:rsidR="008A0180">
        <w:rPr>
          <w:rFonts w:ascii="Helvetica Neue" w:eastAsia="Helvetica Neue" w:hAnsi="Helvetica Neue" w:cs="Helvetica Neue"/>
          <w:sz w:val="18"/>
          <w:szCs w:val="18"/>
        </w:rPr>
        <w:t>,</w:t>
      </w:r>
      <w:r w:rsidR="003E5FDF">
        <w:rPr>
          <w:rFonts w:ascii="Helvetica Neue" w:eastAsia="Helvetica Neue" w:hAnsi="Helvetica Neue" w:cs="Helvetica Neue"/>
          <w:sz w:val="18"/>
          <w:szCs w:val="18"/>
        </w:rPr>
        <w:t xml:space="preserve"> foi suficiente para </w:t>
      </w:r>
      <w:r w:rsidR="00887ABB">
        <w:rPr>
          <w:rFonts w:ascii="Helvetica Neue" w:eastAsia="Helvetica Neue" w:hAnsi="Helvetica Neue" w:cs="Helvetica Neue"/>
          <w:sz w:val="18"/>
          <w:szCs w:val="18"/>
        </w:rPr>
        <w:t xml:space="preserve">reverter o quadro de </w:t>
      </w:r>
      <w:r w:rsidR="003E5FDF">
        <w:rPr>
          <w:rFonts w:ascii="Helvetica Neue" w:eastAsia="Helvetica Neue" w:hAnsi="Helvetica Neue" w:cs="Helvetica Neue"/>
          <w:sz w:val="18"/>
          <w:szCs w:val="18"/>
        </w:rPr>
        <w:t>piramidismo</w:t>
      </w:r>
      <w:r w:rsidR="00887ABB">
        <w:rPr>
          <w:rFonts w:ascii="Helvetica Neue" w:eastAsia="Helvetica Neue" w:hAnsi="Helvetica Neue" w:cs="Helvetica Neue"/>
          <w:sz w:val="18"/>
          <w:szCs w:val="18"/>
        </w:rPr>
        <w:t xml:space="preserve"> dos animais</w:t>
      </w:r>
      <w:r w:rsidR="0009688C">
        <w:rPr>
          <w:rFonts w:ascii="Helvetica Neue" w:eastAsia="Helvetica Neue" w:hAnsi="Helvetica Neue" w:cs="Helvetica Neue"/>
          <w:sz w:val="18"/>
          <w:szCs w:val="18"/>
        </w:rPr>
        <w:t>.</w:t>
      </w:r>
      <w:r w:rsidR="00887ABB">
        <w:rPr>
          <w:rFonts w:ascii="Helvetica Neue" w:eastAsia="Helvetica Neue" w:hAnsi="Helvetica Neue" w:cs="Helvetica Neue"/>
          <w:sz w:val="18"/>
          <w:szCs w:val="18"/>
        </w:rPr>
        <w:t xml:space="preserve"> Portanto, </w:t>
      </w:r>
      <w:r w:rsidR="008A0180">
        <w:rPr>
          <w:rFonts w:ascii="Helvetica Neue" w:eastAsia="Helvetica Neue" w:hAnsi="Helvetica Neue" w:cs="Helvetica Neue"/>
          <w:sz w:val="18"/>
          <w:szCs w:val="18"/>
        </w:rPr>
        <w:t>o adequado manejo, com base nos conhecimentos específicos das necessidades fisiológicas intrínsecas às espécies de quelônios, propicia</w:t>
      </w:r>
      <w:r w:rsidR="0009688C">
        <w:rPr>
          <w:rFonts w:ascii="Helvetica Neue" w:eastAsia="Helvetica Neue" w:hAnsi="Helvetica Neue" w:cs="Helvetica Neue"/>
          <w:sz w:val="18"/>
          <w:szCs w:val="18"/>
        </w:rPr>
        <w:t xml:space="preserve"> um melhor bem-estar aos animais criados em cativeiro. Para atender estes subsídios, recomenda-se a inserção de formulações de dietas nutricionalmente balanceadas, ricas em cálcio e vitaminas, como também medidas terapêuticas de suporte e redução do estresse térmico.</w:t>
      </w:r>
    </w:p>
    <w:p w14:paraId="4234611D" w14:textId="77777777" w:rsidR="00562C1D" w:rsidRDefault="00562C1D">
      <w:pPr>
        <w:widowControl w:val="0"/>
        <w:spacing w:line="288" w:lineRule="auto"/>
        <w:ind w:right="141"/>
        <w:rPr>
          <w:rFonts w:ascii="Helvetica Neue" w:eastAsia="Helvetica Neue" w:hAnsi="Helvetica Neue" w:cs="Helvetica Neue"/>
          <w:sz w:val="18"/>
          <w:szCs w:val="18"/>
        </w:rPr>
      </w:pPr>
    </w:p>
    <w:p w14:paraId="6E7E5F43" w14:textId="77777777" w:rsidR="00562C1D" w:rsidRPr="004E549E" w:rsidRDefault="0009688C">
      <w:pPr>
        <w:widowControl w:val="0"/>
        <w:spacing w:before="100" w:after="100" w:line="288" w:lineRule="auto"/>
        <w:ind w:left="141" w:right="141"/>
        <w:rPr>
          <w:rFonts w:ascii="Helvetica Neue" w:eastAsia="Helvetica Neue" w:hAnsi="Helvetica Neue" w:cs="Helvetica Neue"/>
          <w:sz w:val="18"/>
          <w:szCs w:val="18"/>
          <w:lang w:val="en-US"/>
        </w:rPr>
      </w:pPr>
      <w:r w:rsidRPr="004E549E">
        <w:rPr>
          <w:rFonts w:ascii="Helvetica Neue" w:eastAsia="Helvetica Neue" w:hAnsi="Helvetica Neue" w:cs="Helvetica Neue"/>
          <w:b/>
          <w:sz w:val="18"/>
          <w:szCs w:val="18"/>
          <w:lang w:val="en-US"/>
        </w:rPr>
        <w:t>Referências</w:t>
      </w:r>
    </w:p>
    <w:p w14:paraId="0119835B" w14:textId="77777777" w:rsidR="00562C1D" w:rsidRPr="004E549E" w:rsidRDefault="0009688C">
      <w:pPr>
        <w:jc w:val="both"/>
        <w:rPr>
          <w:rFonts w:ascii="Helvetica Neue" w:eastAsia="Helvetica Neue" w:hAnsi="Helvetica Neue" w:cs="Helvetica Neue"/>
          <w:sz w:val="16"/>
          <w:szCs w:val="16"/>
          <w:lang w:val="en-US"/>
        </w:rPr>
      </w:pPr>
      <w:r w:rsidRPr="004E549E">
        <w:rPr>
          <w:rFonts w:ascii="Helvetica Neue" w:eastAsia="Helvetica Neue" w:hAnsi="Helvetica Neue" w:cs="Helvetica Neue"/>
          <w:sz w:val="16"/>
          <w:szCs w:val="16"/>
          <w:lang w:val="en-US"/>
        </w:rPr>
        <w:t>CHITTY, J.; RAFTERY, A. Essentials of tortoise medicine and surgery. John Wiley &amp; Sons, 2013.</w:t>
      </w:r>
    </w:p>
    <w:p w14:paraId="4AD0F0D5" w14:textId="77777777" w:rsidR="00562C1D" w:rsidRPr="004E549E" w:rsidRDefault="00562C1D">
      <w:pPr>
        <w:jc w:val="both"/>
        <w:rPr>
          <w:rFonts w:ascii="Helvetica Neue" w:eastAsia="Helvetica Neue" w:hAnsi="Helvetica Neue" w:cs="Helvetica Neue"/>
          <w:sz w:val="16"/>
          <w:szCs w:val="16"/>
          <w:lang w:val="en-US"/>
        </w:rPr>
      </w:pPr>
    </w:p>
    <w:p w14:paraId="4CB3ECC0" w14:textId="77777777" w:rsidR="00562C1D" w:rsidRDefault="0009688C">
      <w:pPr>
        <w:jc w:val="both"/>
        <w:rPr>
          <w:rFonts w:ascii="Helvetica Neue" w:eastAsia="Helvetica Neue" w:hAnsi="Helvetica Neue" w:cs="Helvetica Neue"/>
          <w:sz w:val="16"/>
          <w:szCs w:val="16"/>
        </w:rPr>
      </w:pPr>
      <w:r w:rsidRPr="004E549E">
        <w:rPr>
          <w:rFonts w:ascii="Helvetica Neue" w:eastAsia="Helvetica Neue" w:hAnsi="Helvetica Neue" w:cs="Helvetica Neue"/>
          <w:sz w:val="16"/>
          <w:szCs w:val="16"/>
          <w:lang w:val="en-US"/>
        </w:rPr>
        <w:t xml:space="preserve">CUBAS, Z. S.; BAPTISTOTTE, P. H. C.; Chelonia (tartaruga, cágado, jabuti), p.86-119. </w:t>
      </w:r>
      <w:r>
        <w:rPr>
          <w:rFonts w:ascii="Helvetica Neue" w:eastAsia="Helvetica Neue" w:hAnsi="Helvetica Neue" w:cs="Helvetica Neue"/>
          <w:sz w:val="16"/>
          <w:szCs w:val="16"/>
        </w:rPr>
        <w:t>In: Cubas Z.S., Silva J.C.R. &amp; Catão-Dias J.L. (ed.), Tratado de Animais Selvagens - Medicina Veterinária. Editora São Paulo: Roca, 2014.</w:t>
      </w:r>
    </w:p>
    <w:p w14:paraId="2D8E7118" w14:textId="77777777" w:rsidR="00562C1D" w:rsidRDefault="00562C1D">
      <w:pPr>
        <w:jc w:val="both"/>
        <w:rPr>
          <w:rFonts w:ascii="Helvetica Neue" w:eastAsia="Helvetica Neue" w:hAnsi="Helvetica Neue" w:cs="Helvetica Neue"/>
          <w:sz w:val="16"/>
          <w:szCs w:val="16"/>
        </w:rPr>
      </w:pPr>
    </w:p>
    <w:p w14:paraId="4C957C69" w14:textId="77777777" w:rsidR="00562C1D" w:rsidRDefault="0009688C">
      <w:pPr>
        <w:jc w:val="both"/>
        <w:rPr>
          <w:rFonts w:ascii="Helvetica Neue" w:eastAsia="Helvetica Neue" w:hAnsi="Helvetica Neue" w:cs="Helvetica Neue"/>
          <w:sz w:val="16"/>
          <w:szCs w:val="16"/>
        </w:rPr>
      </w:pPr>
      <w:r>
        <w:rPr>
          <w:rFonts w:ascii="Helvetica Neue" w:eastAsia="Helvetica Neue" w:hAnsi="Helvetica Neue" w:cs="Helvetica Neue"/>
          <w:sz w:val="16"/>
          <w:szCs w:val="16"/>
        </w:rPr>
        <w:t>CUBAS, Z. S.; SILVA, J. C. R.; DIAS, J. L. C. Tratado de animais selvagens-medicina veterinária. São Paulo: Editora Roca, 2014.</w:t>
      </w:r>
    </w:p>
    <w:p w14:paraId="426638D8" w14:textId="669F8C56" w:rsidR="00665D0A" w:rsidRDefault="00665D0A">
      <w:pPr>
        <w:jc w:val="both"/>
        <w:rPr>
          <w:rFonts w:ascii="Helvetica Neue" w:eastAsia="Helvetica Neue" w:hAnsi="Helvetica Neue" w:cs="Helvetica Neue"/>
          <w:sz w:val="16"/>
          <w:szCs w:val="16"/>
        </w:rPr>
      </w:pPr>
    </w:p>
    <w:p w14:paraId="11D79F3A" w14:textId="51FB3B3A" w:rsidR="00665D0A" w:rsidRPr="00665D0A" w:rsidRDefault="00665D0A">
      <w:pPr>
        <w:jc w:val="both"/>
        <w:rPr>
          <w:rFonts w:ascii="Helvetica Neue" w:eastAsia="Helvetica Neue" w:hAnsi="Helvetica Neue" w:cs="Helvetica Neue"/>
          <w:sz w:val="16"/>
          <w:szCs w:val="16"/>
        </w:rPr>
      </w:pPr>
      <w:r w:rsidRPr="00665D0A">
        <w:rPr>
          <w:rFonts w:ascii="Helvetica Neue" w:hAnsi="Helvetica Neue" w:cs="Arial"/>
          <w:color w:val="222222"/>
          <w:sz w:val="16"/>
          <w:szCs w:val="16"/>
          <w:shd w:val="clear" w:color="auto" w:fill="FFFFFF"/>
        </w:rPr>
        <w:t>HEINRICH, Mark L.; HEINRICH, Kaleb K. Effect of supplemental heat in captive African leopard tortoises (Stigmochelys pardalis) and spurred tortoises (Centrochelys sulcata) on growth rate and carapacial scute pyramiding. </w:t>
      </w:r>
      <w:r w:rsidRPr="00665D0A">
        <w:rPr>
          <w:rFonts w:ascii="Helvetica Neue" w:hAnsi="Helvetica Neue" w:cs="Arial"/>
          <w:b/>
          <w:bCs/>
          <w:color w:val="222222"/>
          <w:sz w:val="16"/>
          <w:szCs w:val="16"/>
          <w:shd w:val="clear" w:color="auto" w:fill="FFFFFF"/>
        </w:rPr>
        <w:t>Journal of Exotic Pet Medicine</w:t>
      </w:r>
      <w:r w:rsidRPr="00665D0A">
        <w:rPr>
          <w:rFonts w:ascii="Helvetica Neue" w:hAnsi="Helvetica Neue" w:cs="Arial"/>
          <w:color w:val="222222"/>
          <w:sz w:val="16"/>
          <w:szCs w:val="16"/>
          <w:shd w:val="clear" w:color="auto" w:fill="FFFFFF"/>
        </w:rPr>
        <w:t>, v. 25, n. 1, p. 18-25, 2016.</w:t>
      </w:r>
    </w:p>
    <w:p w14:paraId="6D1848E0" w14:textId="77777777" w:rsidR="00562C1D" w:rsidRDefault="00562C1D">
      <w:pPr>
        <w:jc w:val="both"/>
        <w:rPr>
          <w:rFonts w:ascii="Helvetica Neue" w:eastAsia="Helvetica Neue" w:hAnsi="Helvetica Neue" w:cs="Helvetica Neue"/>
          <w:sz w:val="16"/>
          <w:szCs w:val="16"/>
        </w:rPr>
      </w:pPr>
    </w:p>
    <w:p w14:paraId="57B0A5F2" w14:textId="77777777" w:rsidR="00562C1D" w:rsidRDefault="0009688C">
      <w:pPr>
        <w:jc w:val="both"/>
        <w:rPr>
          <w:rFonts w:ascii="Helvetica Neue" w:eastAsia="Helvetica Neue" w:hAnsi="Helvetica Neue" w:cs="Helvetica Neue"/>
          <w:sz w:val="16"/>
          <w:szCs w:val="16"/>
        </w:rPr>
      </w:pPr>
      <w:r w:rsidRPr="004E549E">
        <w:rPr>
          <w:rFonts w:ascii="Helvetica Neue" w:eastAsia="Helvetica Neue" w:hAnsi="Helvetica Neue" w:cs="Helvetica Neue"/>
          <w:sz w:val="16"/>
          <w:szCs w:val="16"/>
          <w:lang w:val="en-US"/>
        </w:rPr>
        <w:t xml:space="preserve">MADER, Douglas R.; DIVERS, Stephen J. (Ed.). Current Therapy in Reptile Medicine and Surgery-E-Book. </w:t>
      </w:r>
      <w:r>
        <w:rPr>
          <w:rFonts w:ascii="Helvetica Neue" w:eastAsia="Helvetica Neue" w:hAnsi="Helvetica Neue" w:cs="Helvetica Neue"/>
          <w:sz w:val="16"/>
          <w:szCs w:val="16"/>
        </w:rPr>
        <w:t>Elsevier Health Sciences, 2013.</w:t>
      </w:r>
    </w:p>
    <w:p w14:paraId="2EDB1666" w14:textId="77777777" w:rsidR="00562C1D" w:rsidRDefault="00562C1D">
      <w:pPr>
        <w:jc w:val="both"/>
        <w:rPr>
          <w:rFonts w:ascii="Helvetica Neue" w:eastAsia="Helvetica Neue" w:hAnsi="Helvetica Neue" w:cs="Helvetica Neue"/>
          <w:sz w:val="16"/>
          <w:szCs w:val="16"/>
        </w:rPr>
      </w:pPr>
    </w:p>
    <w:p w14:paraId="25F70699" w14:textId="77777777" w:rsidR="00562C1D" w:rsidRPr="004E549E" w:rsidRDefault="0009688C">
      <w:pPr>
        <w:jc w:val="both"/>
        <w:rPr>
          <w:rFonts w:ascii="Helvetica Neue" w:eastAsia="Helvetica Neue" w:hAnsi="Helvetica Neue" w:cs="Helvetica Neue"/>
          <w:sz w:val="16"/>
          <w:szCs w:val="16"/>
          <w:lang w:val="en-US"/>
        </w:rPr>
      </w:pPr>
      <w:r>
        <w:rPr>
          <w:rFonts w:ascii="Helvetica Neue" w:eastAsia="Helvetica Neue" w:hAnsi="Helvetica Neue" w:cs="Helvetica Neue"/>
          <w:sz w:val="16"/>
          <w:szCs w:val="16"/>
        </w:rPr>
        <w:t>PARANZINI, C. S.; TEIXEIRA, V. N.; TRAPP, S. M. Principais distúrbios nutricionais encontrados em répteis cativos–revisão bibliográfica. </w:t>
      </w:r>
      <w:r w:rsidRPr="004E549E">
        <w:rPr>
          <w:rFonts w:ascii="Helvetica Neue" w:eastAsia="Helvetica Neue" w:hAnsi="Helvetica Neue" w:cs="Helvetica Neue"/>
          <w:sz w:val="16"/>
          <w:szCs w:val="16"/>
          <w:lang w:val="en-US"/>
        </w:rPr>
        <w:t>Journal of Health Sciences, v. 10, n. 2, 2008. Disponível em: https://doi.org/10.17921/2447-8938.2008v10n2p%25p.</w:t>
      </w:r>
      <w:r w:rsidRPr="004E549E">
        <w:rPr>
          <w:rFonts w:ascii="Helvetica Neue" w:eastAsia="Helvetica Neue" w:hAnsi="Helvetica Neue" w:cs="Helvetica Neue"/>
          <w:sz w:val="16"/>
          <w:szCs w:val="16"/>
          <w:u w:val="single"/>
          <w:lang w:val="en-US"/>
        </w:rPr>
        <w:t xml:space="preserve"> </w:t>
      </w:r>
    </w:p>
    <w:p w14:paraId="10C4D043" w14:textId="77777777" w:rsidR="00562C1D" w:rsidRPr="004E549E" w:rsidRDefault="00562C1D">
      <w:pPr>
        <w:jc w:val="both"/>
        <w:rPr>
          <w:rFonts w:ascii="Helvetica Neue" w:eastAsia="Helvetica Neue" w:hAnsi="Helvetica Neue" w:cs="Helvetica Neue"/>
          <w:sz w:val="16"/>
          <w:szCs w:val="16"/>
          <w:lang w:val="en-US"/>
        </w:rPr>
      </w:pPr>
    </w:p>
    <w:p w14:paraId="6976420D" w14:textId="77777777" w:rsidR="00562C1D" w:rsidRPr="004E549E" w:rsidRDefault="0009688C">
      <w:pPr>
        <w:jc w:val="both"/>
        <w:rPr>
          <w:rFonts w:ascii="Helvetica Neue" w:eastAsia="Helvetica Neue" w:hAnsi="Helvetica Neue" w:cs="Helvetica Neue"/>
          <w:sz w:val="16"/>
          <w:szCs w:val="16"/>
          <w:lang w:val="en-US"/>
        </w:rPr>
      </w:pPr>
      <w:r w:rsidRPr="004E549E">
        <w:rPr>
          <w:rFonts w:ascii="Helvetica Neue" w:eastAsia="Helvetica Neue" w:hAnsi="Helvetica Neue" w:cs="Helvetica Neue"/>
          <w:sz w:val="16"/>
          <w:szCs w:val="16"/>
          <w:lang w:val="en-US"/>
        </w:rPr>
        <w:t>RITZ, J.; CLAUSS, M.; STREICH, W. J.; HATT, J. M.; Variation in Growth and Potentially Associated Health Status in Hermann’s and Spur-Thighed Tortoise (Testudo hermanni and Testudo graeca) 2012 Zoo Biology 00: 1–13 (2012) Published online in Wiley Online Library. Disponível em:  https://doi.org/10.1002/zoo.21002.</w:t>
      </w:r>
      <w:r w:rsidRPr="004E549E">
        <w:rPr>
          <w:rFonts w:ascii="Helvetica Neue" w:eastAsia="Helvetica Neue" w:hAnsi="Helvetica Neue" w:cs="Helvetica Neue"/>
          <w:sz w:val="16"/>
          <w:szCs w:val="16"/>
          <w:u w:val="single"/>
          <w:lang w:val="en-US"/>
        </w:rPr>
        <w:t xml:space="preserve"> </w:t>
      </w:r>
    </w:p>
    <w:p w14:paraId="78D0D0E6" w14:textId="77777777" w:rsidR="00562C1D" w:rsidRPr="004E549E" w:rsidRDefault="00562C1D">
      <w:pPr>
        <w:jc w:val="both"/>
        <w:rPr>
          <w:rFonts w:ascii="Helvetica Neue" w:eastAsia="Helvetica Neue" w:hAnsi="Helvetica Neue" w:cs="Helvetica Neue"/>
          <w:sz w:val="16"/>
          <w:szCs w:val="16"/>
          <w:lang w:val="en-US"/>
        </w:rPr>
      </w:pPr>
    </w:p>
    <w:p w14:paraId="7DEB0222" w14:textId="4787BC9F" w:rsidR="00562C1D" w:rsidRPr="00F27E08" w:rsidRDefault="0009688C">
      <w:pPr>
        <w:jc w:val="both"/>
        <w:rPr>
          <w:rFonts w:ascii="Helvetica Neue" w:eastAsia="Helvetica Neue" w:hAnsi="Helvetica Neue" w:cs="Helvetica Neue"/>
          <w:color w:val="000000" w:themeColor="text1"/>
          <w:sz w:val="16"/>
          <w:szCs w:val="16"/>
        </w:rPr>
      </w:pPr>
      <w:r w:rsidRPr="004E549E">
        <w:rPr>
          <w:rFonts w:ascii="Helvetica Neue" w:eastAsia="Helvetica Neue" w:hAnsi="Helvetica Neue" w:cs="Helvetica Neue"/>
          <w:sz w:val="16"/>
          <w:szCs w:val="16"/>
          <w:lang w:val="en-US"/>
        </w:rPr>
        <w:t xml:space="preserve">RITZ, J.; HAMMER, C.; CLAUSS, M.; Body Size Development of Captive and Free-Ranging Leopard Tortoises (Geochelone pardalis)  Zoo Biology 29 : 517–525 (2010) Published online 31 August 2009 in Wiley Online Library. </w:t>
      </w:r>
      <w:r>
        <w:rPr>
          <w:rFonts w:ascii="Helvetica Neue" w:eastAsia="Helvetica Neue" w:hAnsi="Helvetica Neue" w:cs="Helvetica Neue"/>
          <w:sz w:val="16"/>
          <w:szCs w:val="16"/>
        </w:rPr>
        <w:t xml:space="preserve">Disponível em:  </w:t>
      </w:r>
      <w:hyperlink r:id="rId12" w:history="1">
        <w:r w:rsidR="00A422B4" w:rsidRPr="00F27E08">
          <w:rPr>
            <w:rStyle w:val="Hyperlink"/>
            <w:rFonts w:ascii="Helvetica Neue" w:eastAsia="Helvetica Neue" w:hAnsi="Helvetica Neue" w:cs="Helvetica Neue"/>
            <w:color w:val="000000" w:themeColor="text1"/>
            <w:sz w:val="16"/>
            <w:szCs w:val="16"/>
            <w:u w:val="none"/>
          </w:rPr>
          <w:t>https://doi.org/10.1002/zoo.20273</w:t>
        </w:r>
      </w:hyperlink>
      <w:r w:rsidRPr="00F27E08">
        <w:rPr>
          <w:rFonts w:ascii="Helvetica Neue" w:eastAsia="Helvetica Neue" w:hAnsi="Helvetica Neue" w:cs="Helvetica Neue"/>
          <w:color w:val="000000" w:themeColor="text1"/>
          <w:sz w:val="16"/>
          <w:szCs w:val="16"/>
        </w:rPr>
        <w:t>.</w:t>
      </w:r>
    </w:p>
    <w:p w14:paraId="07AAD4A7" w14:textId="2F03CFF8" w:rsidR="00A422B4" w:rsidRDefault="00A422B4">
      <w:pPr>
        <w:jc w:val="both"/>
        <w:rPr>
          <w:rFonts w:ascii="Helvetica Neue" w:eastAsia="Helvetica Neue" w:hAnsi="Helvetica Neue" w:cs="Helvetica Neue"/>
          <w:sz w:val="16"/>
          <w:szCs w:val="16"/>
        </w:rPr>
      </w:pPr>
    </w:p>
    <w:p w14:paraId="404E34E9" w14:textId="0313516B" w:rsidR="00A422B4" w:rsidRPr="008F4EB5" w:rsidRDefault="00A422B4">
      <w:pPr>
        <w:jc w:val="both"/>
        <w:rPr>
          <w:rFonts w:ascii="Helvetica Neue" w:eastAsia="Helvetica Neue" w:hAnsi="Helvetica Neue" w:cs="Helvetica Neue"/>
          <w:sz w:val="16"/>
          <w:szCs w:val="16"/>
        </w:rPr>
      </w:pPr>
      <w:r w:rsidRPr="008F4EB5">
        <w:rPr>
          <w:rFonts w:ascii="Helvetica Neue" w:hAnsi="Helvetica Neue" w:cs="Arial"/>
          <w:color w:val="222222"/>
          <w:sz w:val="16"/>
          <w:szCs w:val="16"/>
          <w:shd w:val="clear" w:color="auto" w:fill="FFFFFF"/>
        </w:rPr>
        <w:t>TONDELA, Hernâni Alexandre Almeida. </w:t>
      </w:r>
      <w:r w:rsidRPr="008F4EB5">
        <w:rPr>
          <w:rFonts w:ascii="Helvetica Neue" w:hAnsi="Helvetica Neue" w:cs="Arial"/>
          <w:b/>
          <w:bCs/>
          <w:color w:val="222222"/>
          <w:sz w:val="16"/>
          <w:szCs w:val="16"/>
          <w:shd w:val="clear" w:color="auto" w:fill="FFFFFF"/>
        </w:rPr>
        <w:t>A prática médico-veterinária de animais exóticos de companhia</w:t>
      </w:r>
      <w:r w:rsidRPr="008F4EB5">
        <w:rPr>
          <w:rFonts w:ascii="Helvetica Neue" w:hAnsi="Helvetica Neue" w:cs="Arial"/>
          <w:color w:val="222222"/>
          <w:sz w:val="16"/>
          <w:szCs w:val="16"/>
          <w:shd w:val="clear" w:color="auto" w:fill="FFFFFF"/>
        </w:rPr>
        <w:t>. 2018. Dissertação de Mestrado. Universidade de Évora.</w:t>
      </w:r>
    </w:p>
    <w:p w14:paraId="3BBDD8D9" w14:textId="77777777" w:rsidR="00562C1D" w:rsidRDefault="00562C1D">
      <w:pPr>
        <w:jc w:val="both"/>
        <w:rPr>
          <w:rFonts w:ascii="Helvetica Neue" w:eastAsia="Helvetica Neue" w:hAnsi="Helvetica Neue" w:cs="Helvetica Neue"/>
          <w:sz w:val="16"/>
          <w:szCs w:val="16"/>
        </w:rPr>
      </w:pPr>
    </w:p>
    <w:p w14:paraId="7D34D877" w14:textId="77777777" w:rsidR="00562C1D" w:rsidRDefault="0009688C">
      <w:pPr>
        <w:jc w:val="both"/>
        <w:rPr>
          <w:rFonts w:ascii="Helvetica Neue" w:eastAsia="Helvetica Neue" w:hAnsi="Helvetica Neue" w:cs="Helvetica Neue"/>
          <w:sz w:val="16"/>
          <w:szCs w:val="16"/>
        </w:rPr>
      </w:pPr>
      <w:r>
        <w:rPr>
          <w:rFonts w:ascii="Helvetica Neue" w:eastAsia="Helvetica Neue" w:hAnsi="Helvetica Neue" w:cs="Helvetica Neue"/>
          <w:sz w:val="16"/>
          <w:szCs w:val="16"/>
        </w:rPr>
        <w:t> </w:t>
      </w:r>
    </w:p>
    <w:p w14:paraId="6F61530D" w14:textId="77777777" w:rsidR="00562C1D" w:rsidRDefault="0009688C">
      <w:pPr>
        <w:jc w:val="both"/>
        <w:rPr>
          <w:rFonts w:ascii="Helvetica Neue" w:eastAsia="Helvetica Neue" w:hAnsi="Helvetica Neue" w:cs="Helvetica Neue"/>
          <w:sz w:val="16"/>
          <w:szCs w:val="16"/>
        </w:rPr>
      </w:pPr>
      <w:r>
        <w:rPr>
          <w:rFonts w:ascii="Helvetica Neue" w:eastAsia="Helvetica Neue" w:hAnsi="Helvetica Neue" w:cs="Helvetica Neue"/>
          <w:sz w:val="16"/>
          <w:szCs w:val="16"/>
        </w:rPr>
        <w:t> </w:t>
      </w:r>
    </w:p>
    <w:p w14:paraId="03BC0373" w14:textId="77777777" w:rsidR="00562C1D" w:rsidRDefault="0009688C">
      <w:pPr>
        <w:jc w:val="both"/>
        <w:rPr>
          <w:rFonts w:ascii="Helvetica Neue" w:eastAsia="Helvetica Neue" w:hAnsi="Helvetica Neue" w:cs="Helvetica Neue"/>
          <w:sz w:val="16"/>
          <w:szCs w:val="16"/>
        </w:rPr>
      </w:pPr>
      <w:r>
        <w:rPr>
          <w:rFonts w:ascii="Helvetica Neue" w:eastAsia="Helvetica Neue" w:hAnsi="Helvetica Neue" w:cs="Helvetica Neue"/>
          <w:sz w:val="16"/>
          <w:szCs w:val="16"/>
        </w:rPr>
        <w:t> </w:t>
      </w:r>
    </w:p>
    <w:p w14:paraId="5EDD11A4" w14:textId="77777777" w:rsidR="00562C1D" w:rsidRDefault="00562C1D">
      <w:pPr>
        <w:jc w:val="both"/>
        <w:rPr>
          <w:rFonts w:ascii="Helvetica Neue" w:eastAsia="Helvetica Neue" w:hAnsi="Helvetica Neue" w:cs="Helvetica Neue"/>
          <w:sz w:val="18"/>
          <w:szCs w:val="18"/>
        </w:rPr>
      </w:pPr>
    </w:p>
    <w:sectPr w:rsidR="00562C1D">
      <w:headerReference w:type="default" r:id="rId13"/>
      <w:footerReference w:type="default" r:id="rId14"/>
      <w:pgSz w:w="11920" w:h="16840"/>
      <w:pgMar w:top="1620" w:right="1020" w:bottom="880" w:left="1020" w:header="119" w:footer="283"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AC851A" w14:textId="77777777" w:rsidR="00846FB1" w:rsidRDefault="00846FB1">
      <w:r>
        <w:separator/>
      </w:r>
    </w:p>
  </w:endnote>
  <w:endnote w:type="continuationSeparator" w:id="0">
    <w:p w14:paraId="075E498C" w14:textId="77777777" w:rsidR="00846FB1" w:rsidRDefault="00846F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Helvetica Neue">
    <w:altName w:val="Arial"/>
    <w:charset w:val="00"/>
    <w:family w:val="auto"/>
    <w:pitch w:val="default"/>
  </w:font>
  <w:font w:name="Helvetica">
    <w:panose1 w:val="020B0604020202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795D5" w14:textId="77777777" w:rsidR="00562C1D" w:rsidRDefault="00562C1D">
    <w:pPr>
      <w:widowControl w:val="0"/>
      <w:spacing w:before="212"/>
      <w:ind w:left="412"/>
      <w:rPr>
        <w:rFonts w:ascii="Helvetica Neue" w:eastAsia="Helvetica Neue" w:hAnsi="Helvetica Neue" w:cs="Helvetica Neue"/>
        <w:sz w:val="18"/>
        <w:szCs w:val="18"/>
      </w:rPr>
    </w:pPr>
  </w:p>
  <w:p w14:paraId="48BBC45A" w14:textId="77777777" w:rsidR="00562C1D" w:rsidRDefault="0009688C">
    <w:pPr>
      <w:widowControl w:val="0"/>
      <w:pBdr>
        <w:top w:val="nil"/>
        <w:left w:val="nil"/>
        <w:bottom w:val="nil"/>
        <w:right w:val="nil"/>
        <w:between w:val="nil"/>
      </w:pBdr>
      <w:spacing w:line="14" w:lineRule="auto"/>
      <w:ind w:left="-1020"/>
      <w:rPr>
        <w:rFonts w:ascii="Helvetica Neue" w:eastAsia="Helvetica Neue" w:hAnsi="Helvetica Neue" w:cs="Helvetica Neue"/>
        <w:color w:val="000000"/>
        <w:sz w:val="19"/>
        <w:szCs w:val="19"/>
      </w:rPr>
    </w:pPr>
    <w:r>
      <w:rPr>
        <w:rFonts w:ascii="Helvetica Neue" w:eastAsia="Helvetica Neue" w:hAnsi="Helvetica Neue" w:cs="Helvetica Neue"/>
        <w:noProof/>
        <w:sz w:val="19"/>
        <w:szCs w:val="19"/>
        <w:lang w:val="pt-BR"/>
      </w:rPr>
      <w:drawing>
        <wp:inline distT="114300" distB="114300" distL="114300" distR="114300" wp14:anchorId="0DE31524" wp14:editId="5BAEBDE6">
          <wp:extent cx="7481888" cy="626656"/>
          <wp:effectExtent l="0" t="0" r="0" b="0"/>
          <wp:docPr id="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l="-379" t="-65365" r="-9175"/>
                  <a:stretch>
                    <a:fillRect/>
                  </a:stretch>
                </pic:blipFill>
                <pic:spPr>
                  <a:xfrm>
                    <a:off x="0" y="0"/>
                    <a:ext cx="7481888" cy="626656"/>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8ACF71" w14:textId="77777777" w:rsidR="00846FB1" w:rsidRDefault="00846FB1">
      <w:r>
        <w:separator/>
      </w:r>
    </w:p>
  </w:footnote>
  <w:footnote w:type="continuationSeparator" w:id="0">
    <w:p w14:paraId="40DCD567" w14:textId="77777777" w:rsidR="00846FB1" w:rsidRDefault="00846F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3F9A0" w14:textId="77777777" w:rsidR="00562C1D" w:rsidRDefault="0009688C">
    <w:pPr>
      <w:widowControl w:val="0"/>
      <w:pBdr>
        <w:top w:val="nil"/>
        <w:left w:val="nil"/>
        <w:bottom w:val="nil"/>
        <w:right w:val="nil"/>
        <w:between w:val="nil"/>
      </w:pBdr>
      <w:spacing w:line="14" w:lineRule="auto"/>
      <w:ind w:left="-992" w:hanging="27"/>
      <w:rPr>
        <w:rFonts w:ascii="Helvetica Neue" w:eastAsia="Helvetica Neue" w:hAnsi="Helvetica Neue" w:cs="Helvetica Neue"/>
        <w:color w:val="000000"/>
        <w:sz w:val="19"/>
        <w:szCs w:val="19"/>
      </w:rPr>
    </w:pPr>
    <w:r>
      <w:rPr>
        <w:rFonts w:ascii="Helvetica Neue" w:eastAsia="Helvetica Neue" w:hAnsi="Helvetica Neue" w:cs="Helvetica Neue"/>
        <w:noProof/>
        <w:sz w:val="19"/>
        <w:szCs w:val="19"/>
        <w:lang w:val="pt-BR"/>
      </w:rPr>
      <w:drawing>
        <wp:inline distT="114300" distB="114300" distL="114300" distR="114300" wp14:anchorId="1B1EDF0C" wp14:editId="0A5F87A2">
          <wp:extent cx="7548563" cy="811160"/>
          <wp:effectExtent l="0" t="0" r="0" b="0"/>
          <wp:docPr id="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17" r="15"/>
                  <a:stretch>
                    <a:fillRect/>
                  </a:stretch>
                </pic:blipFill>
                <pic:spPr>
                  <a:xfrm>
                    <a:off x="0" y="0"/>
                    <a:ext cx="7548563" cy="81116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327AE2"/>
    <w:multiLevelType w:val="multilevel"/>
    <w:tmpl w:val="274272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F840851"/>
    <w:multiLevelType w:val="multilevel"/>
    <w:tmpl w:val="60ACFF58"/>
    <w:lvl w:ilvl="0">
      <w:start w:val="1"/>
      <w:numFmt w:val="decimal"/>
      <w:lvlText w:val="%1"/>
      <w:lvlJc w:val="left"/>
      <w:pPr>
        <w:ind w:left="408" w:hanging="296"/>
      </w:pPr>
      <w:rPr>
        <w:rFonts w:ascii="Arial" w:eastAsia="Arial" w:hAnsi="Arial" w:cs="Arial"/>
        <w:b/>
        <w:i w:val="0"/>
        <w:smallCaps w:val="0"/>
        <w:strike w:val="0"/>
        <w:shd w:val="clear" w:color="auto" w:fill="auto"/>
        <w:vertAlign w:val="baseline"/>
      </w:rPr>
    </w:lvl>
    <w:lvl w:ilvl="1">
      <w:start w:val="1"/>
      <w:numFmt w:val="decimal"/>
      <w:lvlText w:val="%1.%2"/>
      <w:lvlJc w:val="left"/>
      <w:pPr>
        <w:ind w:left="566" w:hanging="454"/>
      </w:pPr>
      <w:rPr>
        <w:rFonts w:ascii="Arial" w:eastAsia="Arial" w:hAnsi="Arial" w:cs="Arial"/>
        <w:b/>
        <w:i w:val="0"/>
        <w:smallCaps w:val="0"/>
        <w:strike w:val="0"/>
        <w:shd w:val="clear" w:color="auto" w:fill="auto"/>
        <w:vertAlign w:val="baseline"/>
      </w:rPr>
    </w:lvl>
    <w:lvl w:ilvl="2">
      <w:start w:val="1"/>
      <w:numFmt w:val="decimal"/>
      <w:lvlText w:val="%1.%2.%3"/>
      <w:lvlJc w:val="left"/>
      <w:pPr>
        <w:ind w:left="678" w:hanging="454"/>
      </w:pPr>
      <w:rPr>
        <w:rFonts w:ascii="Arial" w:eastAsia="Arial" w:hAnsi="Arial" w:cs="Arial"/>
        <w:b/>
        <w:i w:val="0"/>
        <w:smallCaps w:val="0"/>
        <w:strike w:val="0"/>
        <w:shd w:val="clear" w:color="auto" w:fill="auto"/>
        <w:vertAlign w:val="baseline"/>
      </w:rPr>
    </w:lvl>
    <w:lvl w:ilvl="3">
      <w:start w:val="1"/>
      <w:numFmt w:val="decimal"/>
      <w:lvlText w:val="%1.%2.%3.%4"/>
      <w:lvlJc w:val="left"/>
      <w:pPr>
        <w:ind w:left="790" w:hanging="454"/>
      </w:pPr>
      <w:rPr>
        <w:rFonts w:ascii="Arial" w:eastAsia="Arial" w:hAnsi="Arial" w:cs="Arial"/>
        <w:b/>
        <w:i w:val="0"/>
        <w:smallCaps w:val="0"/>
        <w:strike w:val="0"/>
        <w:shd w:val="clear" w:color="auto" w:fill="auto"/>
        <w:vertAlign w:val="baseline"/>
      </w:rPr>
    </w:lvl>
    <w:lvl w:ilvl="4">
      <w:start w:val="1"/>
      <w:numFmt w:val="decimal"/>
      <w:lvlText w:val="%1.%2.%3.%4.%5"/>
      <w:lvlJc w:val="left"/>
      <w:pPr>
        <w:ind w:left="902" w:hanging="452"/>
      </w:pPr>
      <w:rPr>
        <w:rFonts w:ascii="Arial" w:eastAsia="Arial" w:hAnsi="Arial" w:cs="Arial"/>
        <w:b/>
        <w:i w:val="0"/>
        <w:smallCaps w:val="0"/>
        <w:strike w:val="0"/>
        <w:shd w:val="clear" w:color="auto" w:fill="auto"/>
        <w:vertAlign w:val="baseline"/>
      </w:rPr>
    </w:lvl>
    <w:lvl w:ilvl="5">
      <w:start w:val="1"/>
      <w:numFmt w:val="decimal"/>
      <w:lvlText w:val="%1.%2.%3.%4.%5.%6"/>
      <w:lvlJc w:val="left"/>
      <w:pPr>
        <w:ind w:left="1014" w:hanging="452"/>
      </w:pPr>
      <w:rPr>
        <w:rFonts w:ascii="Arial" w:eastAsia="Arial" w:hAnsi="Arial" w:cs="Arial"/>
        <w:b/>
        <w:i w:val="0"/>
        <w:smallCaps w:val="0"/>
        <w:strike w:val="0"/>
        <w:shd w:val="clear" w:color="auto" w:fill="auto"/>
        <w:vertAlign w:val="baseline"/>
      </w:rPr>
    </w:lvl>
    <w:lvl w:ilvl="6">
      <w:start w:val="1"/>
      <w:numFmt w:val="decimal"/>
      <w:lvlText w:val="%1.%2.%3.%4.%5.%6.%7"/>
      <w:lvlJc w:val="left"/>
      <w:pPr>
        <w:ind w:left="1126" w:hanging="454"/>
      </w:pPr>
      <w:rPr>
        <w:rFonts w:ascii="Arial" w:eastAsia="Arial" w:hAnsi="Arial" w:cs="Arial"/>
        <w:b/>
        <w:i w:val="0"/>
        <w:smallCaps w:val="0"/>
        <w:strike w:val="0"/>
        <w:shd w:val="clear" w:color="auto" w:fill="auto"/>
        <w:vertAlign w:val="baseline"/>
      </w:rPr>
    </w:lvl>
    <w:lvl w:ilvl="7">
      <w:start w:val="1"/>
      <w:numFmt w:val="decimal"/>
      <w:lvlText w:val="%1.%2.%3.%4.%5.%6.%7.%8"/>
      <w:lvlJc w:val="left"/>
      <w:pPr>
        <w:ind w:left="1238" w:hanging="454"/>
      </w:pPr>
      <w:rPr>
        <w:rFonts w:ascii="Arial" w:eastAsia="Arial" w:hAnsi="Arial" w:cs="Arial"/>
        <w:b/>
        <w:i w:val="0"/>
        <w:smallCaps w:val="0"/>
        <w:strike w:val="0"/>
        <w:shd w:val="clear" w:color="auto" w:fill="auto"/>
        <w:vertAlign w:val="baseline"/>
      </w:rPr>
    </w:lvl>
    <w:lvl w:ilvl="8">
      <w:start w:val="1"/>
      <w:numFmt w:val="decimal"/>
      <w:lvlText w:val="%1.%2.%3.%4.%5.%6.%7.%8.%9"/>
      <w:lvlJc w:val="left"/>
      <w:pPr>
        <w:ind w:left="1350" w:hanging="454"/>
      </w:pPr>
      <w:rPr>
        <w:rFonts w:ascii="Arial" w:eastAsia="Arial" w:hAnsi="Arial" w:cs="Arial"/>
        <w:b/>
        <w:i w:val="0"/>
        <w:smallCaps w:val="0"/>
        <w:strike w:val="0"/>
        <w:shd w:val="clear" w:color="auto" w:fill="auto"/>
        <w:vertAlign w:val="baseline"/>
      </w:rPr>
    </w:lvl>
  </w:abstractNum>
  <w:abstractNum w:abstractNumId="2" w15:restartNumberingAfterBreak="0">
    <w:nsid w:val="56E95E7F"/>
    <w:multiLevelType w:val="multilevel"/>
    <w:tmpl w:val="EFB0D906"/>
    <w:lvl w:ilvl="0">
      <w:start w:val="4"/>
      <w:numFmt w:val="decimal"/>
      <w:lvlText w:val="%1."/>
      <w:lvlJc w:val="left"/>
      <w:pPr>
        <w:ind w:left="408" w:hanging="296"/>
      </w:pPr>
      <w:rPr>
        <w:rFonts w:ascii="Arial" w:eastAsia="Arial" w:hAnsi="Arial" w:cs="Arial"/>
        <w:b/>
        <w:i w:val="0"/>
        <w:smallCaps w:val="0"/>
        <w:strike w:val="0"/>
        <w:shd w:val="clear" w:color="auto" w:fill="auto"/>
        <w:vertAlign w:val="baseline"/>
      </w:rPr>
    </w:lvl>
    <w:lvl w:ilvl="1">
      <w:start w:val="1"/>
      <w:numFmt w:val="decimal"/>
      <w:lvlText w:val="%1.%2."/>
      <w:lvlJc w:val="left"/>
      <w:pPr>
        <w:ind w:left="566" w:hanging="454"/>
      </w:pPr>
      <w:rPr>
        <w:rFonts w:ascii="Arial" w:eastAsia="Arial" w:hAnsi="Arial" w:cs="Arial"/>
        <w:b/>
        <w:i w:val="0"/>
        <w:smallCaps w:val="0"/>
        <w:strike w:val="0"/>
        <w:shd w:val="clear" w:color="auto" w:fill="auto"/>
        <w:vertAlign w:val="baseline"/>
      </w:rPr>
    </w:lvl>
    <w:lvl w:ilvl="2">
      <w:start w:val="1"/>
      <w:numFmt w:val="decimal"/>
      <w:lvlText w:val="%1.%2.%3."/>
      <w:lvlJc w:val="left"/>
      <w:pPr>
        <w:ind w:left="678" w:hanging="454"/>
      </w:pPr>
      <w:rPr>
        <w:rFonts w:ascii="Arial" w:eastAsia="Arial" w:hAnsi="Arial" w:cs="Arial"/>
        <w:b/>
        <w:i w:val="0"/>
        <w:smallCaps w:val="0"/>
        <w:strike w:val="0"/>
        <w:shd w:val="clear" w:color="auto" w:fill="auto"/>
        <w:vertAlign w:val="baseline"/>
      </w:rPr>
    </w:lvl>
    <w:lvl w:ilvl="3">
      <w:start w:val="1"/>
      <w:numFmt w:val="decimal"/>
      <w:lvlText w:val="%1.%2.%3.%4."/>
      <w:lvlJc w:val="left"/>
      <w:pPr>
        <w:ind w:left="790" w:hanging="454"/>
      </w:pPr>
      <w:rPr>
        <w:rFonts w:ascii="Arial" w:eastAsia="Arial" w:hAnsi="Arial" w:cs="Arial"/>
        <w:b/>
        <w:i w:val="0"/>
        <w:smallCaps w:val="0"/>
        <w:strike w:val="0"/>
        <w:shd w:val="clear" w:color="auto" w:fill="auto"/>
        <w:vertAlign w:val="baseline"/>
      </w:rPr>
    </w:lvl>
    <w:lvl w:ilvl="4">
      <w:start w:val="1"/>
      <w:numFmt w:val="decimal"/>
      <w:lvlText w:val="%1.%2.%3.%4.%5."/>
      <w:lvlJc w:val="left"/>
      <w:pPr>
        <w:ind w:left="902" w:hanging="452"/>
      </w:pPr>
      <w:rPr>
        <w:rFonts w:ascii="Arial" w:eastAsia="Arial" w:hAnsi="Arial" w:cs="Arial"/>
        <w:b/>
        <w:i w:val="0"/>
        <w:smallCaps w:val="0"/>
        <w:strike w:val="0"/>
        <w:shd w:val="clear" w:color="auto" w:fill="auto"/>
        <w:vertAlign w:val="baseline"/>
      </w:rPr>
    </w:lvl>
    <w:lvl w:ilvl="5">
      <w:start w:val="1"/>
      <w:numFmt w:val="decimal"/>
      <w:lvlText w:val="%1.%2.%3.%4.%5.%6."/>
      <w:lvlJc w:val="left"/>
      <w:pPr>
        <w:ind w:left="1014" w:hanging="452"/>
      </w:pPr>
      <w:rPr>
        <w:rFonts w:ascii="Arial" w:eastAsia="Arial" w:hAnsi="Arial" w:cs="Arial"/>
        <w:b/>
        <w:i w:val="0"/>
        <w:smallCaps w:val="0"/>
        <w:strike w:val="0"/>
        <w:shd w:val="clear" w:color="auto" w:fill="auto"/>
        <w:vertAlign w:val="baseline"/>
      </w:rPr>
    </w:lvl>
    <w:lvl w:ilvl="6">
      <w:start w:val="1"/>
      <w:numFmt w:val="decimal"/>
      <w:lvlText w:val="%1.%2.%3.%4.%5.%6.%7."/>
      <w:lvlJc w:val="left"/>
      <w:pPr>
        <w:ind w:left="1126" w:hanging="454"/>
      </w:pPr>
      <w:rPr>
        <w:rFonts w:ascii="Arial" w:eastAsia="Arial" w:hAnsi="Arial" w:cs="Arial"/>
        <w:b/>
        <w:i w:val="0"/>
        <w:smallCaps w:val="0"/>
        <w:strike w:val="0"/>
        <w:shd w:val="clear" w:color="auto" w:fill="auto"/>
        <w:vertAlign w:val="baseline"/>
      </w:rPr>
    </w:lvl>
    <w:lvl w:ilvl="7">
      <w:start w:val="1"/>
      <w:numFmt w:val="decimal"/>
      <w:lvlText w:val="%1.%2.%3.%4.%5.%6.%7.%8."/>
      <w:lvlJc w:val="left"/>
      <w:pPr>
        <w:ind w:left="1238" w:hanging="454"/>
      </w:pPr>
      <w:rPr>
        <w:rFonts w:ascii="Arial" w:eastAsia="Arial" w:hAnsi="Arial" w:cs="Arial"/>
        <w:b/>
        <w:i w:val="0"/>
        <w:smallCaps w:val="0"/>
        <w:strike w:val="0"/>
        <w:shd w:val="clear" w:color="auto" w:fill="auto"/>
        <w:vertAlign w:val="baseline"/>
      </w:rPr>
    </w:lvl>
    <w:lvl w:ilvl="8">
      <w:start w:val="1"/>
      <w:numFmt w:val="decimal"/>
      <w:lvlText w:val="%1.%2.%3.%4.%5.%6.%7.%8.%9."/>
      <w:lvlJc w:val="left"/>
      <w:pPr>
        <w:ind w:left="1350" w:hanging="454"/>
      </w:pPr>
      <w:rPr>
        <w:rFonts w:ascii="Arial" w:eastAsia="Arial" w:hAnsi="Arial" w:cs="Arial"/>
        <w:b/>
        <w:i w:val="0"/>
        <w:smallCaps w:val="0"/>
        <w:strike w:val="0"/>
        <w:shd w:val="clear" w:color="auto" w:fill="auto"/>
        <w:vertAlign w:val="baseli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2C1D"/>
    <w:rsid w:val="00035B8F"/>
    <w:rsid w:val="0005267E"/>
    <w:rsid w:val="00062571"/>
    <w:rsid w:val="0009688C"/>
    <w:rsid w:val="001F5ED1"/>
    <w:rsid w:val="00222A72"/>
    <w:rsid w:val="00287EEB"/>
    <w:rsid w:val="002A2221"/>
    <w:rsid w:val="002D217B"/>
    <w:rsid w:val="003317E1"/>
    <w:rsid w:val="0039186E"/>
    <w:rsid w:val="003A42C8"/>
    <w:rsid w:val="003C0DE5"/>
    <w:rsid w:val="003E5FDF"/>
    <w:rsid w:val="004E549E"/>
    <w:rsid w:val="0051510B"/>
    <w:rsid w:val="005249C0"/>
    <w:rsid w:val="00562C1D"/>
    <w:rsid w:val="005B0DF3"/>
    <w:rsid w:val="005E01E7"/>
    <w:rsid w:val="00665D0A"/>
    <w:rsid w:val="00741F14"/>
    <w:rsid w:val="007B4829"/>
    <w:rsid w:val="00810345"/>
    <w:rsid w:val="00824638"/>
    <w:rsid w:val="00843292"/>
    <w:rsid w:val="00846FB1"/>
    <w:rsid w:val="0087547F"/>
    <w:rsid w:val="00887ABB"/>
    <w:rsid w:val="008A0180"/>
    <w:rsid w:val="008A13B8"/>
    <w:rsid w:val="008C452F"/>
    <w:rsid w:val="008F4EB5"/>
    <w:rsid w:val="008F59EE"/>
    <w:rsid w:val="00961A9F"/>
    <w:rsid w:val="009D7D84"/>
    <w:rsid w:val="00A02E20"/>
    <w:rsid w:val="00A30B45"/>
    <w:rsid w:val="00A3220C"/>
    <w:rsid w:val="00A422B4"/>
    <w:rsid w:val="00A432A1"/>
    <w:rsid w:val="00B10966"/>
    <w:rsid w:val="00B1280D"/>
    <w:rsid w:val="00B21997"/>
    <w:rsid w:val="00B3217F"/>
    <w:rsid w:val="00B54590"/>
    <w:rsid w:val="00B84746"/>
    <w:rsid w:val="00C076FB"/>
    <w:rsid w:val="00C34E18"/>
    <w:rsid w:val="00C42E75"/>
    <w:rsid w:val="00C5690A"/>
    <w:rsid w:val="00CD1BD1"/>
    <w:rsid w:val="00D46AFA"/>
    <w:rsid w:val="00DC1A5E"/>
    <w:rsid w:val="00DF64B1"/>
    <w:rsid w:val="00E0541E"/>
    <w:rsid w:val="00E70511"/>
    <w:rsid w:val="00E73DEF"/>
    <w:rsid w:val="00EB45EA"/>
    <w:rsid w:val="00F0542A"/>
    <w:rsid w:val="00F27E08"/>
    <w:rsid w:val="00FF071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169262"/>
  <w15:docId w15:val="{77EA92A6-EBBE-4294-A9A7-8AA061254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pt-PT"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1">
    <w:name w:val="1"/>
    <w:basedOn w:val="TableNormal1"/>
    <w:tblPr>
      <w:tblStyleRowBandSize w:val="1"/>
      <w:tblStyleColBandSize w:val="1"/>
      <w:tblCellMar>
        <w:top w:w="100" w:type="dxa"/>
        <w:left w:w="100" w:type="dxa"/>
        <w:bottom w:w="100" w:type="dxa"/>
        <w:right w:w="100" w:type="dxa"/>
      </w:tblCellMar>
    </w:tblPr>
  </w:style>
  <w:style w:type="character" w:customStyle="1" w:styleId="apple-tab-span">
    <w:name w:val="apple-tab-span"/>
    <w:basedOn w:val="Fontepargpadro"/>
    <w:rsid w:val="005E1ED5"/>
  </w:style>
  <w:style w:type="paragraph" w:styleId="NormalWeb">
    <w:name w:val="Normal (Web)"/>
    <w:basedOn w:val="Normal"/>
    <w:uiPriority w:val="99"/>
    <w:semiHidden/>
    <w:unhideWhenUsed/>
    <w:rsid w:val="005E1ED5"/>
    <w:pPr>
      <w:spacing w:before="100" w:beforeAutospacing="1" w:after="100" w:afterAutospacing="1"/>
    </w:pPr>
    <w:rPr>
      <w:lang w:val="pt-BR"/>
    </w:rPr>
  </w:style>
  <w:style w:type="character" w:styleId="Hyperlink">
    <w:name w:val="Hyperlink"/>
    <w:basedOn w:val="Fontepargpadro"/>
    <w:uiPriority w:val="99"/>
    <w:unhideWhenUsed/>
    <w:rsid w:val="005F2D8B"/>
    <w:rPr>
      <w:color w:val="0000FF"/>
      <w:u w:val="single"/>
    </w:rPr>
  </w:style>
  <w:style w:type="character" w:customStyle="1" w:styleId="MenoPendente1">
    <w:name w:val="Menção Pendente1"/>
    <w:basedOn w:val="Fontepargpadro"/>
    <w:uiPriority w:val="99"/>
    <w:semiHidden/>
    <w:unhideWhenUsed/>
    <w:rsid w:val="005F2D8B"/>
    <w:rPr>
      <w:color w:val="605E5C"/>
      <w:shd w:val="clear" w:color="auto" w:fill="E1DFDD"/>
    </w:rPr>
  </w:style>
  <w:style w:type="character" w:customStyle="1" w:styleId="value">
    <w:name w:val="value"/>
    <w:basedOn w:val="Fontepargpadro"/>
    <w:rsid w:val="000A1F92"/>
  </w:style>
  <w:style w:type="paragraph" w:styleId="PargrafodaLista">
    <w:name w:val="List Paragraph"/>
    <w:basedOn w:val="Normal"/>
    <w:uiPriority w:val="34"/>
    <w:qFormat/>
    <w:rsid w:val="00066198"/>
    <w:pPr>
      <w:ind w:left="720"/>
      <w:contextualSpacing/>
    </w:pPr>
  </w:style>
  <w:style w:type="paragraph" w:styleId="Textodecomentrio">
    <w:name w:val="annotation text"/>
    <w:basedOn w:val="Normal"/>
    <w:link w:val="TextodecomentrioChar"/>
    <w:uiPriority w:val="99"/>
    <w:semiHidden/>
    <w:unhideWhenUsed/>
    <w:rPr>
      <w:sz w:val="20"/>
      <w:szCs w:val="20"/>
    </w:rPr>
  </w:style>
  <w:style w:type="character" w:customStyle="1" w:styleId="TextodecomentrioChar">
    <w:name w:val="Texto de comentário Char"/>
    <w:basedOn w:val="Fontepargpadro"/>
    <w:link w:val="Textodecomentrio"/>
    <w:uiPriority w:val="99"/>
    <w:semiHidden/>
    <w:rPr>
      <w:sz w:val="20"/>
      <w:szCs w:val="20"/>
    </w:rPr>
  </w:style>
  <w:style w:type="character" w:styleId="Refdecomentrio">
    <w:name w:val="annotation reference"/>
    <w:basedOn w:val="Fontepargpadro"/>
    <w:uiPriority w:val="99"/>
    <w:semiHidden/>
    <w:unhideWhenUsed/>
    <w:rPr>
      <w:sz w:val="16"/>
      <w:szCs w:val="16"/>
    </w:rPr>
  </w:style>
  <w:style w:type="paragraph" w:styleId="Textodebalo">
    <w:name w:val="Balloon Text"/>
    <w:basedOn w:val="Normal"/>
    <w:link w:val="TextodebaloChar"/>
    <w:uiPriority w:val="99"/>
    <w:semiHidden/>
    <w:unhideWhenUsed/>
    <w:rsid w:val="007732B4"/>
    <w:rPr>
      <w:rFonts w:ascii="Segoe UI" w:hAnsi="Segoe UI" w:cs="Segoe UI"/>
      <w:sz w:val="18"/>
      <w:szCs w:val="18"/>
    </w:rPr>
  </w:style>
  <w:style w:type="character" w:customStyle="1" w:styleId="TextodebaloChar">
    <w:name w:val="Texto de balão Char"/>
    <w:basedOn w:val="Fontepargpadro"/>
    <w:link w:val="Textodebalo"/>
    <w:uiPriority w:val="99"/>
    <w:semiHidden/>
    <w:rsid w:val="007732B4"/>
    <w:rPr>
      <w:rFonts w:ascii="Segoe UI" w:hAnsi="Segoe UI" w:cs="Segoe UI"/>
      <w:sz w:val="18"/>
      <w:szCs w:val="18"/>
    </w:rPr>
  </w:style>
  <w:style w:type="paragraph" w:styleId="Assuntodocomentrio">
    <w:name w:val="annotation subject"/>
    <w:basedOn w:val="Textodecomentrio"/>
    <w:next w:val="Textodecomentrio"/>
    <w:link w:val="AssuntodocomentrioChar"/>
    <w:uiPriority w:val="99"/>
    <w:semiHidden/>
    <w:unhideWhenUsed/>
    <w:rsid w:val="004E549E"/>
    <w:rPr>
      <w:b/>
      <w:bCs/>
    </w:rPr>
  </w:style>
  <w:style w:type="character" w:customStyle="1" w:styleId="AssuntodocomentrioChar">
    <w:name w:val="Assunto do comentário Char"/>
    <w:basedOn w:val="TextodecomentrioChar"/>
    <w:link w:val="Assuntodocomentrio"/>
    <w:uiPriority w:val="99"/>
    <w:semiHidden/>
    <w:rsid w:val="004E549E"/>
    <w:rPr>
      <w:b/>
      <w:bCs/>
      <w:sz w:val="20"/>
      <w:szCs w:val="20"/>
    </w:rPr>
  </w:style>
  <w:style w:type="character" w:customStyle="1" w:styleId="gi">
    <w:name w:val="gi"/>
    <w:basedOn w:val="Fontepargpadro"/>
    <w:rsid w:val="00E70511"/>
  </w:style>
  <w:style w:type="character" w:customStyle="1" w:styleId="MenoPendente2">
    <w:name w:val="Menção Pendente2"/>
    <w:basedOn w:val="Fontepargpadro"/>
    <w:uiPriority w:val="99"/>
    <w:semiHidden/>
    <w:unhideWhenUsed/>
    <w:rsid w:val="00E70511"/>
    <w:rPr>
      <w:color w:val="605E5C"/>
      <w:shd w:val="clear" w:color="auto" w:fill="E1DFDD"/>
    </w:rPr>
  </w:style>
  <w:style w:type="character" w:customStyle="1" w:styleId="blue">
    <w:name w:val="blue"/>
    <w:basedOn w:val="Fontepargpadro"/>
    <w:rsid w:val="00CD1B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3129726">
      <w:bodyDiv w:val="1"/>
      <w:marLeft w:val="0"/>
      <w:marRight w:val="0"/>
      <w:marTop w:val="0"/>
      <w:marBottom w:val="0"/>
      <w:divBdr>
        <w:top w:val="none" w:sz="0" w:space="0" w:color="auto"/>
        <w:left w:val="none" w:sz="0" w:space="0" w:color="auto"/>
        <w:bottom w:val="none" w:sz="0" w:space="0" w:color="auto"/>
        <w:right w:val="none" w:sz="0" w:space="0" w:color="auto"/>
      </w:divBdr>
    </w:div>
    <w:div w:id="1274167250">
      <w:bodyDiv w:val="1"/>
      <w:marLeft w:val="0"/>
      <w:marRight w:val="0"/>
      <w:marTop w:val="0"/>
      <w:marBottom w:val="0"/>
      <w:divBdr>
        <w:top w:val="none" w:sz="0" w:space="0" w:color="auto"/>
        <w:left w:val="none" w:sz="0" w:space="0" w:color="auto"/>
        <w:bottom w:val="none" w:sz="0" w:space="0" w:color="auto"/>
        <w:right w:val="none" w:sz="0" w:space="0" w:color="auto"/>
      </w:divBdr>
    </w:div>
    <w:div w:id="16932640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antonielson.santos@academico.ifpb.edu.br,%20"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i.org/10.1002/zoo.20273"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petz.com.br/nutricon-pet"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dn7+Vik2g7Spg3NoA+lOfSscq/A==">AMUW2mVwBSGBO7+PoiCtLIPreVMMPVK/ZKAMwMILMb2aex3zDd892TeiHHmC8QJfJsiZsg8He0g0E6a6fGJP46Uyzpp5N2Y/k9rabPSBAYZJ+Z+RML5GwkSI3YFXAYcWUPCUG/Vv2Rmt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1926</Words>
  <Characters>10404</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Radan Elvis</dc:creator>
  <cp:lastModifiedBy>Antonielson Santos</cp:lastModifiedBy>
  <cp:revision>3</cp:revision>
  <cp:lastPrinted>2021-10-06T09:56:00Z</cp:lastPrinted>
  <dcterms:created xsi:type="dcterms:W3CDTF">2021-10-07T23:44:00Z</dcterms:created>
  <dcterms:modified xsi:type="dcterms:W3CDTF">2021-10-07T23:44:00Z</dcterms:modified>
</cp:coreProperties>
</file>