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BCA4" w14:textId="7D72F948" w:rsidR="0099200C" w:rsidRDefault="0099200C" w:rsidP="0099200C">
      <w:pPr>
        <w:pStyle w:val="NormalWeb"/>
        <w:spacing w:before="0" w:beforeAutospacing="0" w:after="0" w:afterAutospacing="0"/>
        <w:jc w:val="center"/>
        <w:rPr>
          <w:rFonts w:ascii="Helvetica Neue" w:hAnsi="Helvetica Neue"/>
          <w:b/>
          <w:bCs/>
          <w:color w:val="000000"/>
          <w:sz w:val="18"/>
          <w:szCs w:val="18"/>
        </w:rPr>
      </w:pPr>
      <w:r>
        <w:rPr>
          <w:rFonts w:ascii="Helvetica Neue" w:hAnsi="Helvetica Neue"/>
          <w:b/>
          <w:bCs/>
          <w:color w:val="000000"/>
          <w:sz w:val="18"/>
          <w:szCs w:val="18"/>
        </w:rPr>
        <w:t>Anuros em gibi: uma proposta de intervenção pedagógica</w:t>
      </w:r>
    </w:p>
    <w:p w14:paraId="3ED23146" w14:textId="04F7BD53" w:rsidR="002E7CDE" w:rsidRDefault="002E7CDE" w:rsidP="0099200C">
      <w:pPr>
        <w:pStyle w:val="NormalWeb"/>
        <w:spacing w:before="0" w:beforeAutospacing="0" w:after="0" w:afterAutospacing="0"/>
        <w:jc w:val="center"/>
      </w:pPr>
    </w:p>
    <w:p w14:paraId="2F26C211" w14:textId="77777777" w:rsidR="00426B5B" w:rsidRDefault="00426B5B" w:rsidP="0099200C">
      <w:pPr>
        <w:pStyle w:val="NormalWeb"/>
        <w:spacing w:before="0" w:beforeAutospacing="0" w:after="0" w:afterAutospacing="0"/>
        <w:jc w:val="center"/>
      </w:pPr>
    </w:p>
    <w:p w14:paraId="2FFC8D83" w14:textId="21A5349D" w:rsidR="0099200C" w:rsidRDefault="0099200C" w:rsidP="002E7CDE">
      <w:pPr>
        <w:pStyle w:val="NormalWeb"/>
        <w:spacing w:before="0" w:beforeAutospacing="0" w:after="0" w:afterAutospacing="0"/>
        <w:ind w:left="135"/>
        <w:jc w:val="center"/>
      </w:pPr>
      <w:r>
        <w:rPr>
          <w:rFonts w:ascii="Helvetica Neue" w:hAnsi="Helvetica Neue"/>
          <w:color w:val="000000"/>
          <w:sz w:val="18"/>
          <w:szCs w:val="18"/>
        </w:rPr>
        <w:t xml:space="preserve">Gabriel Cavalcante da </w:t>
      </w:r>
      <w:r w:rsidR="002E7CDE">
        <w:rPr>
          <w:rFonts w:ascii="Helvetica Neue" w:hAnsi="Helvetica Neue"/>
          <w:color w:val="000000"/>
          <w:sz w:val="18"/>
          <w:szCs w:val="18"/>
        </w:rPr>
        <w:t>S</w:t>
      </w:r>
      <w:r>
        <w:rPr>
          <w:rFonts w:ascii="Helvetica Neue" w:hAnsi="Helvetica Neue"/>
          <w:color w:val="000000"/>
          <w:sz w:val="18"/>
          <w:szCs w:val="18"/>
        </w:rPr>
        <w:t>ilva</w:t>
      </w:r>
      <w:r w:rsidR="002E7CDE">
        <w:rPr>
          <w:rFonts w:ascii="Helvetica Neue" w:hAnsi="Helvetica Neue"/>
          <w:color w:val="000000"/>
          <w:sz w:val="18"/>
          <w:szCs w:val="18"/>
        </w:rPr>
        <w:t xml:space="preserve"> </w:t>
      </w:r>
      <w:r>
        <w:rPr>
          <w:rFonts w:ascii="Helvetica Neue" w:hAnsi="Helvetica Neue"/>
          <w:color w:val="000000"/>
          <w:sz w:val="18"/>
          <w:szCs w:val="18"/>
        </w:rPr>
        <w:t>(IFPB, Campus Cabedelo), Gabriela Alves de Lima</w:t>
      </w:r>
      <w:r w:rsidR="002E7CDE">
        <w:rPr>
          <w:rFonts w:ascii="Helvetica Neue" w:hAnsi="Helvetica Neue"/>
          <w:color w:val="000000"/>
          <w:sz w:val="18"/>
          <w:szCs w:val="18"/>
        </w:rPr>
        <w:t xml:space="preserve"> </w:t>
      </w:r>
      <w:r>
        <w:rPr>
          <w:rFonts w:ascii="Helvetica Neue" w:hAnsi="Helvetica Neue"/>
          <w:color w:val="000000"/>
          <w:sz w:val="18"/>
          <w:szCs w:val="18"/>
        </w:rPr>
        <w:t>(IFPB, Campus Cabedelo</w:t>
      </w:r>
      <w:r w:rsidR="003C7A90">
        <w:rPr>
          <w:rFonts w:ascii="Helvetica Neue" w:hAnsi="Helvetica Neue"/>
          <w:color w:val="000000"/>
          <w:sz w:val="18"/>
          <w:szCs w:val="18"/>
        </w:rPr>
        <w:t xml:space="preserve">), </w:t>
      </w:r>
      <w:proofErr w:type="spellStart"/>
      <w:r w:rsidR="003C7A90">
        <w:rPr>
          <w:rFonts w:ascii="Helvetica Neue" w:hAnsi="Helvetica Neue"/>
          <w:color w:val="000000"/>
          <w:sz w:val="18"/>
          <w:szCs w:val="18"/>
        </w:rPr>
        <w:t>Jamylle</w:t>
      </w:r>
      <w:proofErr w:type="spellEnd"/>
      <w:r>
        <w:rPr>
          <w:rFonts w:ascii="Helvetica Neue" w:hAnsi="Helvetica Neue"/>
          <w:color w:val="000000"/>
          <w:sz w:val="18"/>
          <w:szCs w:val="18"/>
        </w:rPr>
        <w:t xml:space="preserve"> Rebouças </w:t>
      </w:r>
      <w:proofErr w:type="spellStart"/>
      <w:r>
        <w:rPr>
          <w:rFonts w:ascii="Helvetica Neue" w:hAnsi="Helvetica Neue"/>
          <w:color w:val="000000"/>
          <w:sz w:val="18"/>
          <w:szCs w:val="18"/>
        </w:rPr>
        <w:t>Ouverney</w:t>
      </w:r>
      <w:proofErr w:type="spellEnd"/>
      <w:r w:rsidR="002E7CDE">
        <w:rPr>
          <w:rFonts w:ascii="Helvetica Neue" w:hAnsi="Helvetica Neue"/>
          <w:color w:val="000000"/>
          <w:sz w:val="18"/>
          <w:szCs w:val="18"/>
        </w:rPr>
        <w:t xml:space="preserve"> </w:t>
      </w:r>
      <w:r>
        <w:rPr>
          <w:rFonts w:ascii="Helvetica Neue" w:hAnsi="Helvetica Neue"/>
          <w:color w:val="000000"/>
          <w:sz w:val="18"/>
          <w:szCs w:val="18"/>
        </w:rPr>
        <w:t>(IFPB, Campus</w:t>
      </w:r>
      <w:r w:rsidR="005B2458">
        <w:rPr>
          <w:rFonts w:ascii="Helvetica Neue" w:hAnsi="Helvetica Neue"/>
          <w:color w:val="000000"/>
          <w:sz w:val="18"/>
          <w:szCs w:val="18"/>
        </w:rPr>
        <w:t xml:space="preserve"> </w:t>
      </w:r>
      <w:r>
        <w:rPr>
          <w:rFonts w:ascii="Helvetica Neue" w:hAnsi="Helvetica Neue"/>
          <w:color w:val="000000"/>
          <w:sz w:val="18"/>
          <w:szCs w:val="18"/>
        </w:rPr>
        <w:t>Cabedelo)</w:t>
      </w:r>
    </w:p>
    <w:p w14:paraId="06CD9B55" w14:textId="1750BA5A" w:rsidR="0099200C" w:rsidRDefault="0099200C" w:rsidP="0099200C"/>
    <w:p w14:paraId="0F09C5D9" w14:textId="77777777" w:rsidR="00426B5B" w:rsidRDefault="00426B5B" w:rsidP="0099200C"/>
    <w:p w14:paraId="18CCBCF6" w14:textId="77777777" w:rsidR="0099200C" w:rsidRDefault="0099200C" w:rsidP="006A168C">
      <w:pPr>
        <w:pStyle w:val="NormalWeb"/>
        <w:spacing w:beforeAutospacing="0" w:afterAutospacing="0"/>
        <w:ind w:right="141"/>
      </w:pPr>
      <w:r>
        <w:rPr>
          <w:rFonts w:ascii="Helvetica Neue" w:hAnsi="Helvetica Neue"/>
          <w:b/>
          <w:bCs/>
          <w:color w:val="000000"/>
          <w:sz w:val="16"/>
          <w:szCs w:val="16"/>
        </w:rPr>
        <w:t>E-mails</w:t>
      </w:r>
      <w:r>
        <w:rPr>
          <w:rFonts w:ascii="Helvetica Neue" w:hAnsi="Helvetica Neue"/>
          <w:color w:val="000000"/>
          <w:sz w:val="16"/>
          <w:szCs w:val="16"/>
        </w:rPr>
        <w:t>: silva.cavalcante@academico.ifpb.edu.br</w:t>
      </w:r>
      <w:r w:rsidRPr="005B2458">
        <w:rPr>
          <w:rFonts w:ascii="Helvetica Neue" w:hAnsi="Helvetica Neue"/>
          <w:color w:val="000000"/>
          <w:sz w:val="16"/>
          <w:szCs w:val="16"/>
        </w:rPr>
        <w:t xml:space="preserve">, </w:t>
      </w:r>
      <w:proofErr w:type="gramStart"/>
      <w:r w:rsidRPr="005B2458">
        <w:rPr>
          <w:rFonts w:ascii="Helvetica Neue" w:hAnsi="Helvetica Neue"/>
          <w:color w:val="000000"/>
          <w:sz w:val="16"/>
          <w:szCs w:val="16"/>
        </w:rPr>
        <w:t>gabriela.alves</w:t>
      </w:r>
      <w:proofErr w:type="gramEnd"/>
      <w:hyperlink r:id="rId7" w:history="1">
        <w:r w:rsidRPr="005B2458">
          <w:rPr>
            <w:rStyle w:val="Hyperlink"/>
            <w:rFonts w:ascii="Helvetica Neue" w:hAnsi="Helvetica Neue"/>
            <w:color w:val="000000"/>
            <w:sz w:val="16"/>
            <w:szCs w:val="16"/>
            <w:u w:val="none"/>
          </w:rPr>
          <w:t>@ifpb.edu.br,</w:t>
        </w:r>
        <w:r w:rsidRPr="002E7CDE">
          <w:rPr>
            <w:rStyle w:val="Hyperlink"/>
            <w:rFonts w:ascii="Helvetica Neue" w:hAnsi="Helvetica Neue"/>
            <w:color w:val="000000"/>
            <w:sz w:val="16"/>
            <w:szCs w:val="16"/>
            <w:u w:val="none"/>
          </w:rPr>
          <w:t xml:space="preserve"> </w:t>
        </w:r>
      </w:hyperlink>
      <w:r>
        <w:rPr>
          <w:rFonts w:ascii="Helvetica Neue" w:hAnsi="Helvetica Neue"/>
          <w:color w:val="000000"/>
          <w:sz w:val="16"/>
          <w:szCs w:val="16"/>
        </w:rPr>
        <w:t>jamylle@ifpb.edu.br.</w:t>
      </w:r>
    </w:p>
    <w:p w14:paraId="0179DBDF" w14:textId="5CD7DC2B" w:rsidR="0099200C" w:rsidRDefault="0099200C" w:rsidP="006A168C">
      <w:pPr>
        <w:pStyle w:val="NormalWeb"/>
        <w:spacing w:beforeAutospacing="0" w:afterAutospacing="0"/>
        <w:ind w:right="141"/>
      </w:pPr>
      <w:r>
        <w:rPr>
          <w:rFonts w:ascii="Helvetica Neue" w:hAnsi="Helvetica Neue"/>
          <w:b/>
          <w:bCs/>
          <w:color w:val="000000"/>
          <w:sz w:val="16"/>
          <w:szCs w:val="16"/>
        </w:rPr>
        <w:t>Área de conhecimento:(Tabela CNPq)</w:t>
      </w:r>
      <w:r>
        <w:rPr>
          <w:rFonts w:ascii="Helvetica Neue" w:hAnsi="Helvetica Neue"/>
          <w:color w:val="000000"/>
          <w:sz w:val="16"/>
          <w:szCs w:val="16"/>
        </w:rPr>
        <w:t>:</w:t>
      </w:r>
      <w:r w:rsidR="002E7CDE">
        <w:rPr>
          <w:rFonts w:ascii="Helvetica Neue" w:hAnsi="Helvetica Neue"/>
          <w:color w:val="000000"/>
          <w:sz w:val="16"/>
          <w:szCs w:val="16"/>
        </w:rPr>
        <w:t xml:space="preserve"> </w:t>
      </w:r>
      <w:r>
        <w:rPr>
          <w:rFonts w:ascii="Helvetica Neue" w:hAnsi="Helvetica Neue"/>
          <w:color w:val="000000"/>
          <w:sz w:val="16"/>
          <w:szCs w:val="16"/>
        </w:rPr>
        <w:t>Inovação na Educação.</w:t>
      </w:r>
    </w:p>
    <w:p w14:paraId="3AF4BDD3" w14:textId="75B2E3EC" w:rsidR="0099200C" w:rsidRDefault="0099200C" w:rsidP="006A168C">
      <w:pPr>
        <w:pStyle w:val="NormalWeb"/>
        <w:spacing w:beforeAutospacing="0" w:afterAutospacing="0"/>
        <w:ind w:right="141"/>
      </w:pPr>
      <w:r>
        <w:rPr>
          <w:rFonts w:ascii="Helvetica Neue" w:hAnsi="Helvetica Neue"/>
          <w:b/>
          <w:bCs/>
          <w:color w:val="000000"/>
          <w:sz w:val="16"/>
          <w:szCs w:val="16"/>
        </w:rPr>
        <w:t>Palavras-Chave</w:t>
      </w:r>
      <w:r>
        <w:rPr>
          <w:rFonts w:ascii="Helvetica Neue" w:hAnsi="Helvetica Neue"/>
          <w:color w:val="000000"/>
          <w:sz w:val="16"/>
          <w:szCs w:val="16"/>
        </w:rPr>
        <w:t>:</w:t>
      </w:r>
      <w:r w:rsidR="002E7CDE">
        <w:rPr>
          <w:rFonts w:ascii="Helvetica Neue" w:hAnsi="Helvetica Neue"/>
          <w:color w:val="000000"/>
          <w:sz w:val="16"/>
          <w:szCs w:val="16"/>
        </w:rPr>
        <w:t xml:space="preserve"> </w:t>
      </w:r>
      <w:r>
        <w:rPr>
          <w:rFonts w:ascii="Helvetica Neue" w:hAnsi="Helvetica Neue"/>
          <w:color w:val="000000"/>
          <w:sz w:val="16"/>
          <w:szCs w:val="16"/>
        </w:rPr>
        <w:t>Educação, aprendizado, gibi digital, inovação na educação, metodologia ativas</w:t>
      </w:r>
      <w:r w:rsidR="002E7CDE">
        <w:rPr>
          <w:rFonts w:ascii="Helvetica Neue" w:hAnsi="Helvetica Neue"/>
          <w:color w:val="000000"/>
          <w:sz w:val="16"/>
          <w:szCs w:val="16"/>
        </w:rPr>
        <w:t>.</w:t>
      </w:r>
    </w:p>
    <w:p w14:paraId="5A2309E4" w14:textId="00205E02" w:rsidR="0099200C" w:rsidRDefault="0099200C" w:rsidP="006A168C">
      <w:pPr>
        <w:pStyle w:val="NormalWeb"/>
        <w:spacing w:before="444" w:beforeAutospacing="0" w:after="0" w:afterAutospacing="0"/>
        <w:rPr>
          <w:rFonts w:ascii="Helvetica Neue" w:hAnsi="Helvetica Neue"/>
          <w:b/>
          <w:bCs/>
          <w:color w:val="000000"/>
          <w:sz w:val="18"/>
          <w:szCs w:val="18"/>
        </w:rPr>
      </w:pPr>
      <w:r>
        <w:rPr>
          <w:rFonts w:ascii="Helvetica Neue" w:hAnsi="Helvetica Neue"/>
          <w:b/>
          <w:bCs/>
          <w:color w:val="000000"/>
          <w:sz w:val="18"/>
          <w:szCs w:val="18"/>
        </w:rPr>
        <w:t>1 Introdução</w:t>
      </w:r>
    </w:p>
    <w:p w14:paraId="74C333B0" w14:textId="77777777" w:rsidR="002E7CDE" w:rsidRDefault="002E7CDE" w:rsidP="002E7CDE">
      <w:pPr>
        <w:pStyle w:val="NormalWeb"/>
        <w:spacing w:before="0" w:beforeAutospacing="0" w:after="0" w:afterAutospacing="0"/>
        <w:ind w:left="149"/>
      </w:pPr>
    </w:p>
    <w:p w14:paraId="0D3F44A6" w14:textId="47672E13" w:rsidR="0099200C" w:rsidRDefault="0099200C" w:rsidP="00426B5B">
      <w:pPr>
        <w:pStyle w:val="NormalWeb"/>
        <w:spacing w:before="17" w:beforeAutospacing="0" w:after="0" w:afterAutospacing="0"/>
        <w:ind w:left="8" w:right="5" w:firstLine="701"/>
        <w:jc w:val="both"/>
      </w:pPr>
      <w:r>
        <w:rPr>
          <w:rFonts w:ascii="Helvetica Neue" w:hAnsi="Helvetica Neue"/>
          <w:color w:val="000000"/>
          <w:sz w:val="18"/>
          <w:szCs w:val="18"/>
          <w:shd w:val="clear" w:color="auto" w:fill="FFFFFF"/>
        </w:rPr>
        <w:t xml:space="preserve">Devido </w:t>
      </w:r>
      <w:r w:rsidR="002E7CDE">
        <w:rPr>
          <w:rFonts w:ascii="Helvetica Neue" w:hAnsi="Helvetica Neue"/>
          <w:color w:val="000000"/>
          <w:sz w:val="18"/>
          <w:szCs w:val="18"/>
          <w:shd w:val="clear" w:color="auto" w:fill="FFFFFF"/>
        </w:rPr>
        <w:t>à</w:t>
      </w:r>
      <w:r>
        <w:rPr>
          <w:rFonts w:ascii="Helvetica Neue" w:hAnsi="Helvetica Neue"/>
          <w:color w:val="000000"/>
          <w:sz w:val="18"/>
          <w:szCs w:val="18"/>
          <w:shd w:val="clear" w:color="auto" w:fill="FFFFFF"/>
        </w:rPr>
        <w:t xml:space="preserve"> pandemia da COVID-19, que restringiu as aulas presenciais, o uso do ensino remoto</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aumentou e com ele veio necessidade de incorporação de aprendizado mais didático, de fácil compreensão e</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 xml:space="preserve">centrado no aluno, de acordo com Comenius (2001, p. 4) em seu livro Didática Magna, a didática </w:t>
      </w:r>
      <w:r w:rsidR="002E7CDE">
        <w:rPr>
          <w:rFonts w:ascii="Helvetica Neue" w:hAnsi="Helvetica Neue"/>
          <w:color w:val="000000"/>
          <w:sz w:val="18"/>
          <w:szCs w:val="18"/>
          <w:shd w:val="clear" w:color="auto" w:fill="FFFFFF"/>
        </w:rPr>
        <w:t>“</w:t>
      </w:r>
      <w:r>
        <w:rPr>
          <w:rFonts w:ascii="Helvetica Neue" w:hAnsi="Helvetica Neue"/>
          <w:color w:val="000000"/>
          <w:sz w:val="18"/>
          <w:szCs w:val="18"/>
          <w:shd w:val="clear" w:color="auto" w:fill="FFFFFF"/>
        </w:rPr>
        <w:t>é um</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método universal de ensinar tudo a todos,” em outras palavras, podemos dizer que é o meio que facilita o</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aprendizado e não se limita ao ensino tradicional.</w:t>
      </w:r>
    </w:p>
    <w:p w14:paraId="4F395F75" w14:textId="03DC0D6A" w:rsidR="0099200C" w:rsidRPr="00426B5B" w:rsidRDefault="0099200C" w:rsidP="00426B5B">
      <w:pPr>
        <w:pStyle w:val="NormalWeb"/>
        <w:spacing w:before="8" w:beforeAutospacing="0" w:after="0" w:afterAutospacing="0"/>
        <w:ind w:left="3" w:right="20" w:firstLine="701"/>
        <w:jc w:val="both"/>
      </w:pPr>
      <w:r>
        <w:rPr>
          <w:rFonts w:ascii="Helvetica Neue" w:hAnsi="Helvetica Neue"/>
          <w:color w:val="000000"/>
          <w:sz w:val="18"/>
          <w:szCs w:val="18"/>
          <w:shd w:val="clear" w:color="auto" w:fill="FFFFFF"/>
        </w:rPr>
        <w:t>É fundamental que os professores conheçam ferramentas didáticas como mapa me</w:t>
      </w:r>
      <w:r w:rsidR="002E7CDE">
        <w:rPr>
          <w:rFonts w:ascii="Helvetica Neue" w:hAnsi="Helvetica Neue"/>
          <w:color w:val="000000"/>
          <w:sz w:val="18"/>
          <w:szCs w:val="18"/>
          <w:shd w:val="clear" w:color="auto" w:fill="FFFFFF"/>
        </w:rPr>
        <w:t>n</w:t>
      </w:r>
      <w:r>
        <w:rPr>
          <w:rFonts w:ascii="Helvetica Neue" w:hAnsi="Helvetica Neue"/>
          <w:color w:val="000000"/>
          <w:sz w:val="18"/>
          <w:szCs w:val="18"/>
          <w:shd w:val="clear" w:color="auto" w:fill="FFFFFF"/>
        </w:rPr>
        <w:t>tais, desenhos e</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imagens que sirvam como meio de produção do conhecimento na aula, tudo isso tem o objetivo de</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proporcionar uma metodologia mais prática para a construção do conhecimento, por formar um profissional</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 xml:space="preserve">capaz de atuar com competência no mercado de </w:t>
      </w:r>
      <w:r w:rsidRPr="00426B5B">
        <w:rPr>
          <w:rFonts w:ascii="Helvetica Neue" w:hAnsi="Helvetica Neue"/>
          <w:color w:val="000000"/>
          <w:sz w:val="18"/>
          <w:szCs w:val="18"/>
          <w:shd w:val="clear" w:color="auto" w:fill="FFFFFF"/>
        </w:rPr>
        <w:t>trabalho (</w:t>
      </w:r>
      <w:r w:rsidR="002E7CDE" w:rsidRPr="00426B5B">
        <w:rPr>
          <w:rFonts w:ascii="Helvetica Neue" w:hAnsi="Helvetica Neue"/>
          <w:color w:val="000000"/>
          <w:sz w:val="18"/>
          <w:szCs w:val="18"/>
          <w:shd w:val="clear" w:color="auto" w:fill="FFFFFF"/>
        </w:rPr>
        <w:t xml:space="preserve">MAGALHÃES; VAGULA, </w:t>
      </w:r>
      <w:r w:rsidRPr="00426B5B">
        <w:rPr>
          <w:rFonts w:ascii="Helvetica Neue" w:hAnsi="Helvetica Neue"/>
          <w:color w:val="000000"/>
          <w:sz w:val="18"/>
          <w:szCs w:val="18"/>
          <w:shd w:val="clear" w:color="auto" w:fill="FFFFFF"/>
        </w:rPr>
        <w:t>2018). Seguindo essa linha de</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raciocínio, o presente trabalho propõe o uso de metodologias ativas de aprendizagem, como os gibis, para</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facilitar a compreensão dos estudantes acerca dos assuntos abordados em Biologia nas instituições de ensino.</w:t>
      </w:r>
    </w:p>
    <w:p w14:paraId="4621C074" w14:textId="2BFB544E" w:rsidR="003C7A90" w:rsidRPr="00426B5B" w:rsidRDefault="0099200C" w:rsidP="00426B5B">
      <w:pPr>
        <w:pStyle w:val="NormalWeb"/>
        <w:spacing w:before="8" w:beforeAutospacing="0" w:after="0" w:afterAutospacing="0"/>
        <w:ind w:right="13" w:firstLine="701"/>
        <w:jc w:val="both"/>
        <w:rPr>
          <w:rFonts w:ascii="Helvetica Neue" w:hAnsi="Helvetica Neue"/>
          <w:color w:val="000000"/>
          <w:sz w:val="18"/>
          <w:szCs w:val="18"/>
        </w:rPr>
      </w:pPr>
      <w:r w:rsidRPr="00426B5B">
        <w:rPr>
          <w:rFonts w:ascii="Helvetica Neue" w:hAnsi="Helvetica Neue"/>
          <w:color w:val="000000"/>
          <w:sz w:val="18"/>
          <w:szCs w:val="18"/>
          <w:shd w:val="clear" w:color="auto" w:fill="FFFFFF"/>
        </w:rPr>
        <w:t>A humanidade passa pelo processo de inovação desde o início de sua história, na educação e o</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mesmo acontece com a aceleração da produção de conhecimentos científicos e tecnológicos. Nas últimas três</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décadas a maior participação da população na nova era tecnológica, atrelada ao surgimento e descobertas e</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inovações tecnológicas, aproxima a inovação das práticas pedagógicas e do protagonismo do aluno em sala</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de aula. Como alternativa de promover a inovação educacional e atender às atuais demandas e competências</w:t>
      </w:r>
      <w:r w:rsidRPr="00426B5B">
        <w:rPr>
          <w:rFonts w:ascii="Helvetica Neue" w:hAnsi="Helvetica Neue"/>
          <w:color w:val="000000"/>
          <w:sz w:val="18"/>
          <w:szCs w:val="18"/>
        </w:rPr>
        <w:t xml:space="preserve"> </w:t>
      </w:r>
      <w:r w:rsidRPr="00426B5B">
        <w:rPr>
          <w:rFonts w:ascii="Helvetica Neue" w:hAnsi="Helvetica Neue"/>
          <w:color w:val="000000"/>
          <w:sz w:val="18"/>
          <w:szCs w:val="18"/>
          <w:shd w:val="clear" w:color="auto" w:fill="FFFFFF"/>
        </w:rPr>
        <w:t>educacionais do Século XXI, a exemplo das habilidades emocionais, surgem as Metodologias Ativas de</w:t>
      </w:r>
      <w:r w:rsidRPr="00426B5B">
        <w:rPr>
          <w:rFonts w:ascii="Helvetica Neue" w:hAnsi="Helvetica Neue"/>
          <w:color w:val="000000"/>
          <w:sz w:val="18"/>
          <w:szCs w:val="18"/>
        </w:rPr>
        <w:t xml:space="preserve"> A</w:t>
      </w:r>
      <w:r w:rsidRPr="00426B5B">
        <w:rPr>
          <w:rFonts w:ascii="Helvetica Neue" w:hAnsi="Helvetica Neue"/>
          <w:color w:val="000000"/>
          <w:sz w:val="18"/>
          <w:szCs w:val="18"/>
          <w:shd w:val="clear" w:color="auto" w:fill="FFFFFF"/>
        </w:rPr>
        <w:t>prendizagem (</w:t>
      </w:r>
      <w:proofErr w:type="spellStart"/>
      <w:r w:rsidRPr="00426B5B">
        <w:rPr>
          <w:rFonts w:ascii="Helvetica Neue" w:hAnsi="Helvetica Neue"/>
          <w:color w:val="000000"/>
          <w:sz w:val="18"/>
          <w:szCs w:val="18"/>
          <w:shd w:val="clear" w:color="auto" w:fill="FFFFFF"/>
        </w:rPr>
        <w:t>MAAs</w:t>
      </w:r>
      <w:proofErr w:type="spellEnd"/>
      <w:r w:rsidRPr="00426B5B">
        <w:rPr>
          <w:rFonts w:ascii="Helvetica Neue" w:hAnsi="Helvetica Neue"/>
          <w:color w:val="000000"/>
          <w:sz w:val="18"/>
          <w:szCs w:val="18"/>
          <w:shd w:val="clear" w:color="auto" w:fill="FFFFFF"/>
        </w:rPr>
        <w:t>).</w:t>
      </w:r>
    </w:p>
    <w:p w14:paraId="670FEC76" w14:textId="63DE0209" w:rsidR="0099200C" w:rsidRPr="00426B5B" w:rsidRDefault="0099200C" w:rsidP="00426B5B">
      <w:pPr>
        <w:pStyle w:val="NormalWeb"/>
        <w:spacing w:before="8" w:beforeAutospacing="0" w:after="0" w:afterAutospacing="0"/>
        <w:ind w:right="13" w:firstLine="701"/>
        <w:jc w:val="both"/>
      </w:pPr>
      <w:r w:rsidRPr="00426B5B">
        <w:rPr>
          <w:rFonts w:ascii="Helvetica Neue" w:hAnsi="Helvetica Neue"/>
          <w:color w:val="000000"/>
          <w:sz w:val="18"/>
          <w:szCs w:val="18"/>
        </w:rPr>
        <w:t xml:space="preserve">Camargo e </w:t>
      </w:r>
      <w:proofErr w:type="spellStart"/>
      <w:r w:rsidRPr="00426B5B">
        <w:rPr>
          <w:rFonts w:ascii="Helvetica Neue" w:hAnsi="Helvetica Neue"/>
          <w:color w:val="000000"/>
          <w:sz w:val="18"/>
          <w:szCs w:val="18"/>
        </w:rPr>
        <w:t>Daros</w:t>
      </w:r>
      <w:proofErr w:type="spellEnd"/>
      <w:r w:rsidRPr="00426B5B">
        <w:rPr>
          <w:rFonts w:ascii="Helvetica Neue" w:hAnsi="Helvetica Neue"/>
          <w:color w:val="000000"/>
          <w:sz w:val="18"/>
          <w:szCs w:val="18"/>
        </w:rPr>
        <w:t xml:space="preserve"> (2018) defendem que as </w:t>
      </w:r>
      <w:proofErr w:type="spellStart"/>
      <w:r w:rsidRPr="00426B5B">
        <w:rPr>
          <w:rFonts w:ascii="Helvetica Neue" w:hAnsi="Helvetica Neue"/>
          <w:color w:val="000000"/>
          <w:sz w:val="18"/>
          <w:szCs w:val="18"/>
        </w:rPr>
        <w:t>MAAs</w:t>
      </w:r>
      <w:proofErr w:type="spellEnd"/>
      <w:r w:rsidRPr="00426B5B">
        <w:rPr>
          <w:rFonts w:ascii="Helvetica Neue" w:hAnsi="Helvetica Neue"/>
          <w:color w:val="000000"/>
          <w:sz w:val="18"/>
          <w:szCs w:val="18"/>
        </w:rPr>
        <w:t xml:space="preserve"> representam uma alternativa pedagógica e proporcionam ao aluno a capacidade de transitar de forma autônoma na sua realidade; por meio da MAA o aluno é capaz de resolver conflitos, seja no campo profissional ou pessoal, colaboração, comunicação, criticidade e exercício da cidadania. Sendo assim, podemos definir </w:t>
      </w:r>
      <w:proofErr w:type="spellStart"/>
      <w:r w:rsidRPr="00426B5B">
        <w:rPr>
          <w:rFonts w:ascii="Helvetica Neue" w:hAnsi="Helvetica Neue"/>
          <w:color w:val="000000"/>
          <w:sz w:val="18"/>
          <w:szCs w:val="18"/>
        </w:rPr>
        <w:t>MAAs</w:t>
      </w:r>
      <w:proofErr w:type="spellEnd"/>
      <w:r w:rsidRPr="00426B5B">
        <w:rPr>
          <w:rFonts w:ascii="Helvetica Neue" w:hAnsi="Helvetica Neue"/>
          <w:color w:val="000000"/>
          <w:sz w:val="18"/>
          <w:szCs w:val="18"/>
        </w:rPr>
        <w:t xml:space="preserve"> como práticas ou ferramentas de ensino que tenham como objetivo promover uma aprendizagem centrada no aluno, seu protagonismo e formação crítica e cidadã.</w:t>
      </w:r>
    </w:p>
    <w:p w14:paraId="68EF465A" w14:textId="78457E48" w:rsidR="0099200C" w:rsidRPr="00426B5B" w:rsidRDefault="0099200C" w:rsidP="00426B5B">
      <w:pPr>
        <w:pStyle w:val="NormalWeb"/>
        <w:spacing w:before="14" w:beforeAutospacing="0" w:after="0" w:afterAutospacing="0"/>
        <w:ind w:left="3" w:right="5" w:firstLine="701"/>
        <w:jc w:val="both"/>
      </w:pPr>
      <w:r w:rsidRPr="00426B5B">
        <w:rPr>
          <w:rFonts w:ascii="Helvetica Neue" w:hAnsi="Helvetica Neue"/>
          <w:color w:val="000000"/>
          <w:sz w:val="18"/>
          <w:szCs w:val="18"/>
        </w:rPr>
        <w:t xml:space="preserve">A combinação das </w:t>
      </w:r>
      <w:proofErr w:type="spellStart"/>
      <w:r w:rsidRPr="00426B5B">
        <w:rPr>
          <w:rFonts w:ascii="Helvetica Neue" w:hAnsi="Helvetica Neue"/>
          <w:color w:val="000000"/>
          <w:sz w:val="18"/>
          <w:szCs w:val="18"/>
        </w:rPr>
        <w:t>MAAs</w:t>
      </w:r>
      <w:proofErr w:type="spellEnd"/>
      <w:r w:rsidRPr="00426B5B">
        <w:rPr>
          <w:rFonts w:ascii="Helvetica Neue" w:hAnsi="Helvetica Neue"/>
          <w:color w:val="000000"/>
          <w:sz w:val="18"/>
          <w:szCs w:val="18"/>
        </w:rPr>
        <w:t xml:space="preserve"> com as Tecnologias Digitais da Informação e Comunicação (</w:t>
      </w:r>
      <w:proofErr w:type="spellStart"/>
      <w:r w:rsidRPr="00426B5B">
        <w:rPr>
          <w:rFonts w:ascii="Helvetica Neue" w:hAnsi="Helvetica Neue"/>
          <w:color w:val="000000"/>
          <w:sz w:val="18"/>
          <w:szCs w:val="18"/>
        </w:rPr>
        <w:t>TDICs</w:t>
      </w:r>
      <w:proofErr w:type="spellEnd"/>
      <w:r w:rsidRPr="00426B5B">
        <w:rPr>
          <w:rFonts w:ascii="Helvetica Neue" w:hAnsi="Helvetica Neue"/>
          <w:color w:val="000000"/>
          <w:sz w:val="18"/>
          <w:szCs w:val="18"/>
        </w:rPr>
        <w:t>) no contexto escolar é estratégica para a inovação pedagógica, como afirma Moran (2018), assim como também facilita a aprendizagem colaborativa entre colegas, sejam eles próximos ou distantes. O autor ainda afirma que o uso dessas tecnologias dilui, amplia e redefine a troca entre os espaços formais e não formais de aprendizagem.</w:t>
      </w:r>
    </w:p>
    <w:p w14:paraId="3E6AE295" w14:textId="38B2D235" w:rsidR="0099200C" w:rsidRPr="00426B5B" w:rsidRDefault="0099200C" w:rsidP="00426B5B">
      <w:pPr>
        <w:pStyle w:val="NormalWeb"/>
        <w:spacing w:before="14" w:beforeAutospacing="0" w:after="0" w:afterAutospacing="0"/>
        <w:ind w:left="8" w:right="18" w:firstLine="701"/>
        <w:jc w:val="both"/>
      </w:pPr>
      <w:r w:rsidRPr="00426B5B">
        <w:rPr>
          <w:rFonts w:ascii="Helvetica Neue" w:hAnsi="Helvetica Neue"/>
          <w:color w:val="000000"/>
          <w:sz w:val="18"/>
          <w:szCs w:val="18"/>
        </w:rPr>
        <w:t xml:space="preserve">O Brasil vem gradativamente perdendo seus leitores, segundo dados da pesquisa Retratos da Leitura no Brasil feita pelo Instituto Pró-livro IPL de 2015 a 2019, a quantidade de leitores caiu de 56% para 52%. Já os não leitores, ou seja, brasileiros com mais de 5 anos que não leram nenhum livro, nem mesmo em parte, no último trimestre de 2020, representam 48% da população, o equivalente a cerca de 93 milhões da população brasileira (TOKARNIA, 2020). Para um país de dimensões continentais tal número parece irrelevante à primeira vista, contudo a lacuna de leitura pode ser prejudicial no aprendizado, partindo do pressuposto que o ensino tradicional, de modo geral, trabalha com livro didático, em razão disto as </w:t>
      </w:r>
      <w:proofErr w:type="spellStart"/>
      <w:r w:rsidRPr="00426B5B">
        <w:rPr>
          <w:rFonts w:ascii="Helvetica Neue" w:hAnsi="Helvetica Neue"/>
          <w:color w:val="000000"/>
          <w:sz w:val="18"/>
          <w:szCs w:val="18"/>
        </w:rPr>
        <w:t>MAAs</w:t>
      </w:r>
      <w:proofErr w:type="spellEnd"/>
      <w:r w:rsidRPr="00426B5B">
        <w:rPr>
          <w:rFonts w:ascii="Helvetica Neue" w:hAnsi="Helvetica Neue"/>
          <w:color w:val="000000"/>
          <w:sz w:val="18"/>
          <w:szCs w:val="18"/>
        </w:rPr>
        <w:t xml:space="preserve"> se propõem a sair do tradicional e partir para uma maneira alternativa de aprendizado para o discente, como o uso de ferramentas que seja de fácil acesso e de interesse deles: como os gibis e HQs.</w:t>
      </w:r>
    </w:p>
    <w:p w14:paraId="3644DF99" w14:textId="3D1BF437" w:rsidR="0099200C" w:rsidRPr="00426B5B" w:rsidRDefault="0099200C" w:rsidP="00426B5B">
      <w:pPr>
        <w:pStyle w:val="NormalWeb"/>
        <w:spacing w:before="14" w:beforeAutospacing="0" w:after="0" w:afterAutospacing="0"/>
        <w:ind w:left="7" w:firstLine="701"/>
        <w:jc w:val="both"/>
      </w:pPr>
      <w:r w:rsidRPr="00426B5B">
        <w:rPr>
          <w:rFonts w:ascii="Helvetica Neue" w:hAnsi="Helvetica Neue"/>
          <w:color w:val="000000"/>
          <w:sz w:val="18"/>
          <w:szCs w:val="18"/>
        </w:rPr>
        <w:t>De acordo com Carvalho e Martins (2009), o gibi é material bibliográfico, acessível e de fácil aceitação pelo público jovem devido a linguagem menos rebuscada e o grande número de figuras, fazendo parte da vida cultural das crianças, mesmo que fora do ambiente escolar; não obstante, cabe à escola ser um espaço onde se faz a ponte entre os saberes do aluno e o conhecimento sistematizado, ademais tais obras literárias podem ser utilizadas como uma ferramenta didática. Desse modo, os gibis, não perdem suas características principais:</w:t>
      </w:r>
      <w:r w:rsidR="00426B5B">
        <w:t xml:space="preserve"> </w:t>
      </w:r>
      <w:r w:rsidRPr="00426B5B">
        <w:rPr>
          <w:rFonts w:ascii="Helvetica Neue" w:hAnsi="Helvetica Neue"/>
          <w:color w:val="000000"/>
          <w:sz w:val="18"/>
          <w:szCs w:val="18"/>
        </w:rPr>
        <w:t>leveza, comodidade e ludicidade, para ilustrar conteúdos conceituais integrantes do currículo das Ciências Naturais, por exemplo. </w:t>
      </w:r>
    </w:p>
    <w:p w14:paraId="0B42BB97" w14:textId="77777777" w:rsidR="0099200C" w:rsidRPr="00426B5B" w:rsidRDefault="0099200C" w:rsidP="00426B5B">
      <w:pPr>
        <w:pStyle w:val="NormalWeb"/>
        <w:spacing w:before="14" w:beforeAutospacing="0" w:after="0" w:afterAutospacing="0"/>
        <w:ind w:left="7" w:right="16" w:firstLine="701"/>
        <w:jc w:val="both"/>
      </w:pPr>
      <w:r w:rsidRPr="00426B5B">
        <w:rPr>
          <w:rFonts w:ascii="Helvetica Neue" w:hAnsi="Helvetica Neue"/>
          <w:color w:val="000000"/>
          <w:sz w:val="18"/>
          <w:szCs w:val="18"/>
        </w:rPr>
        <w:t xml:space="preserve">Os anfíbios, para nomear uma área, ocupam um grande nicho da biodiversidade na Mata Atlântica, são animais vertebrados e possuem características marcantes como seu ciclo de vida, dividido em fase aquática e terrestre. Os anuros são anfíbios que não possuem cauda e seu esqueleto é adaptado para locomoção, feita através de saltos; dentro dessa ordem podem-se destacar os sapos, rãs e pererecas, razão, muitas vezes, de confusão entre os indivíduos, em associação com sua aparência peculiar, que causa certa aversão de grande parte dos seres humanos. Não obstante, estes possuem grande importância, pois são </w:t>
      </w:r>
      <w:proofErr w:type="spellStart"/>
      <w:r w:rsidRPr="00426B5B">
        <w:rPr>
          <w:rFonts w:ascii="Helvetica Neue" w:hAnsi="Helvetica Neue"/>
          <w:color w:val="000000"/>
          <w:sz w:val="18"/>
          <w:szCs w:val="18"/>
        </w:rPr>
        <w:t>biocontroladores</w:t>
      </w:r>
      <w:proofErr w:type="spellEnd"/>
      <w:r w:rsidRPr="00426B5B">
        <w:rPr>
          <w:rFonts w:ascii="Helvetica Neue" w:hAnsi="Helvetica Neue"/>
          <w:color w:val="000000"/>
          <w:sz w:val="18"/>
          <w:szCs w:val="18"/>
        </w:rPr>
        <w:t xml:space="preserve"> de insetos e bioindicadores, por isso é relevante o ensino dessa área temática. O objetivo aqui é relatar a elaboração de um Gibi digital sobre os anuros. </w:t>
      </w:r>
    </w:p>
    <w:p w14:paraId="3E6A2C8C" w14:textId="77777777" w:rsidR="00426B5B" w:rsidRDefault="00426B5B" w:rsidP="008210A0">
      <w:pPr>
        <w:pStyle w:val="NormalWeb"/>
        <w:spacing w:before="274" w:beforeAutospacing="0" w:after="0" w:afterAutospacing="0"/>
        <w:rPr>
          <w:rFonts w:ascii="Helvetica Neue" w:hAnsi="Helvetica Neue"/>
          <w:b/>
          <w:bCs/>
          <w:color w:val="000000"/>
          <w:sz w:val="18"/>
          <w:szCs w:val="18"/>
        </w:rPr>
      </w:pPr>
    </w:p>
    <w:p w14:paraId="1A233C84" w14:textId="0A3BC46A" w:rsidR="0099200C" w:rsidRPr="00426B5B" w:rsidRDefault="008210A0" w:rsidP="008210A0">
      <w:pPr>
        <w:pStyle w:val="NormalWeb"/>
        <w:spacing w:before="274" w:beforeAutospacing="0" w:after="0" w:afterAutospacing="0"/>
        <w:rPr>
          <w:rFonts w:ascii="Helvetica Neue" w:hAnsi="Helvetica Neue"/>
          <w:b/>
          <w:bCs/>
          <w:color w:val="000000"/>
          <w:sz w:val="18"/>
          <w:szCs w:val="18"/>
        </w:rPr>
      </w:pPr>
      <w:r w:rsidRPr="00426B5B">
        <w:rPr>
          <w:rFonts w:ascii="Helvetica Neue" w:hAnsi="Helvetica Neue"/>
          <w:b/>
          <w:bCs/>
          <w:color w:val="000000"/>
          <w:sz w:val="18"/>
          <w:szCs w:val="18"/>
        </w:rPr>
        <w:lastRenderedPageBreak/>
        <w:t xml:space="preserve">2 </w:t>
      </w:r>
      <w:r w:rsidR="0099200C" w:rsidRPr="00426B5B">
        <w:rPr>
          <w:rFonts w:ascii="Helvetica Neue" w:hAnsi="Helvetica Neue"/>
          <w:b/>
          <w:bCs/>
          <w:color w:val="000000"/>
          <w:sz w:val="18"/>
          <w:szCs w:val="18"/>
        </w:rPr>
        <w:t>Materiais e Métodos</w:t>
      </w:r>
    </w:p>
    <w:p w14:paraId="2337C9E6" w14:textId="77777777" w:rsidR="008210A0" w:rsidRDefault="008210A0" w:rsidP="0099200C">
      <w:pPr>
        <w:pStyle w:val="NormalWeb"/>
        <w:spacing w:before="51" w:beforeAutospacing="0" w:after="0" w:afterAutospacing="0"/>
        <w:ind w:left="138" w:right="142" w:firstLine="590"/>
        <w:jc w:val="both"/>
        <w:rPr>
          <w:rFonts w:ascii="Helvetica Neue" w:hAnsi="Helvetica Neue"/>
          <w:color w:val="000000"/>
          <w:sz w:val="18"/>
          <w:szCs w:val="18"/>
        </w:rPr>
      </w:pPr>
    </w:p>
    <w:p w14:paraId="54D55152" w14:textId="3695C98C" w:rsidR="0099200C" w:rsidRDefault="0099200C" w:rsidP="00426B5B">
      <w:pPr>
        <w:pStyle w:val="NormalWeb"/>
        <w:spacing w:before="51" w:beforeAutospacing="0" w:after="0" w:afterAutospacing="0"/>
        <w:ind w:right="-43" w:firstLine="709"/>
        <w:jc w:val="both"/>
      </w:pPr>
      <w:r>
        <w:rPr>
          <w:rFonts w:ascii="Helvetica Neue" w:hAnsi="Helvetica Neue"/>
          <w:color w:val="000000"/>
          <w:sz w:val="18"/>
          <w:szCs w:val="18"/>
        </w:rPr>
        <w:t xml:space="preserve">O gibi foi elaborado em grupo por discentes do Curso de Licenciatura em Ciências Biológicas do IFPB </w:t>
      </w:r>
      <w:r>
        <w:rPr>
          <w:rFonts w:ascii="Helvetica Neue" w:hAnsi="Helvetica Neue"/>
          <w:i/>
          <w:iCs/>
          <w:color w:val="000000"/>
          <w:sz w:val="18"/>
          <w:szCs w:val="18"/>
        </w:rPr>
        <w:t>Campus</w:t>
      </w:r>
      <w:r>
        <w:rPr>
          <w:rFonts w:ascii="Helvetica Neue" w:hAnsi="Helvetica Neue"/>
          <w:color w:val="000000"/>
          <w:sz w:val="18"/>
          <w:szCs w:val="18"/>
        </w:rPr>
        <w:t xml:space="preserve"> Cabedelo, como material para uma atividade interdisciplinar proposta na disciplina de Prática como Componente Curricular III, em parceria com as disciplinas de Didática e Zoologia dos Vertebrados, durante o primeiro módulo do período letivo de 2020.2, no Ensino Remoto Emergencial. Durante o período de três meses optou-se por fazer reuniões semanais via Google Meet e utilizando o método do </w:t>
      </w:r>
      <w:proofErr w:type="spellStart"/>
      <w:r>
        <w:rPr>
          <w:rFonts w:ascii="Helvetica Neue" w:hAnsi="Helvetica Neue"/>
          <w:color w:val="000000"/>
          <w:sz w:val="18"/>
          <w:szCs w:val="18"/>
        </w:rPr>
        <w:t>Kanban</w:t>
      </w:r>
      <w:proofErr w:type="spellEnd"/>
      <w:r>
        <w:rPr>
          <w:rFonts w:ascii="Helvetica Neue" w:hAnsi="Helvetica Neue"/>
          <w:color w:val="000000"/>
          <w:sz w:val="18"/>
          <w:szCs w:val="18"/>
        </w:rPr>
        <w:t xml:space="preserve"> para acompanhamento de projetos, para estudar, sugerir e aprofundar as discussões sobre o tema e discutir os termos e pontos mais relevantes para a elaboração gibi. Em seguida, com os objetivos definidos, sendo um deles “promover o conhecimento da ordem Anura e sua importância ecológica”, pedra fundamental para a escrita do gibi, foi elaborado um plano de aula flexível que utilizasse o gibi em sua metodologia como forma de atender ao público alvo definido para o trabalho, a turma do 2° ano do ensino médio segundo o PPC do Curso Técnico Integrado de Meio Ambiente e turmas de 7º do fundamental. Para a execução do gibi, foi escolhido como ferramenta digital o aplicativo de design </w:t>
      </w:r>
      <w:proofErr w:type="spellStart"/>
      <w:r>
        <w:rPr>
          <w:rFonts w:ascii="Helvetica Neue" w:hAnsi="Helvetica Neue"/>
          <w:color w:val="000000"/>
          <w:sz w:val="18"/>
          <w:szCs w:val="18"/>
        </w:rPr>
        <w:t>Canva</w:t>
      </w:r>
      <w:proofErr w:type="spellEnd"/>
      <w:r>
        <w:rPr>
          <w:rFonts w:ascii="Helvetica Neue" w:hAnsi="Helvetica Neue"/>
          <w:color w:val="000000"/>
          <w:sz w:val="18"/>
          <w:szCs w:val="18"/>
        </w:rPr>
        <w:t>, por possibilitar uma maior acessibilidade entres aparelhos móveis e computadores, e ter a opção de compartilhamento que possibilitou o acompanhamento e a elaboração em tempo real por todos os membros do grupo, além de dispor de ferramentas gratuitas.</w:t>
      </w:r>
    </w:p>
    <w:p w14:paraId="169D8791" w14:textId="5433AEA4" w:rsidR="0099200C" w:rsidRDefault="008210A0" w:rsidP="00D533F0">
      <w:pPr>
        <w:pStyle w:val="NormalWeb"/>
        <w:spacing w:before="254" w:beforeAutospacing="0" w:after="0" w:afterAutospacing="0"/>
      </w:pPr>
      <w:r>
        <w:rPr>
          <w:rFonts w:ascii="Helvetica Neue" w:hAnsi="Helvetica Neue"/>
          <w:b/>
          <w:bCs/>
          <w:color w:val="000000"/>
          <w:sz w:val="18"/>
          <w:szCs w:val="18"/>
        </w:rPr>
        <w:t xml:space="preserve">3 </w:t>
      </w:r>
      <w:r w:rsidR="0099200C">
        <w:rPr>
          <w:rFonts w:ascii="Helvetica Neue" w:hAnsi="Helvetica Neue"/>
          <w:b/>
          <w:bCs/>
          <w:color w:val="000000"/>
          <w:sz w:val="18"/>
          <w:szCs w:val="18"/>
        </w:rPr>
        <w:t>Resultados e Discussão</w:t>
      </w:r>
    </w:p>
    <w:p w14:paraId="346671CF" w14:textId="2B61D0C9" w:rsidR="0099200C" w:rsidRPr="00770FB7" w:rsidRDefault="0099200C" w:rsidP="00770FB7">
      <w:pPr>
        <w:pStyle w:val="NormalWeb"/>
        <w:tabs>
          <w:tab w:val="left" w:pos="9639"/>
        </w:tabs>
        <w:spacing w:before="254" w:beforeAutospacing="0" w:after="0" w:afterAutospacing="0"/>
        <w:ind w:right="-43" w:firstLine="709"/>
        <w:jc w:val="both"/>
        <w:rPr>
          <w:rFonts w:ascii="Helvetica Neue" w:hAnsi="Helvetica Neue"/>
          <w:color w:val="000000"/>
          <w:sz w:val="18"/>
          <w:szCs w:val="18"/>
        </w:rPr>
      </w:pPr>
      <w:r>
        <w:rPr>
          <w:rFonts w:ascii="Helvetica Neue" w:hAnsi="Helvetica Neue"/>
          <w:color w:val="000000"/>
          <w:sz w:val="18"/>
          <w:szCs w:val="18"/>
        </w:rPr>
        <w:t>Depois de toda elaboração do trabalho</w:t>
      </w:r>
      <w:r w:rsidR="00770FB7">
        <w:rPr>
          <w:rFonts w:ascii="Helvetica Neue" w:hAnsi="Helvetica Neue"/>
          <w:color w:val="000000"/>
          <w:sz w:val="18"/>
          <w:szCs w:val="18"/>
        </w:rPr>
        <w:t>,</w:t>
      </w:r>
      <w:r>
        <w:rPr>
          <w:rFonts w:ascii="Helvetica Neue" w:hAnsi="Helvetica Neue"/>
          <w:color w:val="000000"/>
          <w:sz w:val="18"/>
          <w:szCs w:val="18"/>
        </w:rPr>
        <w:t xml:space="preserve"> obt</w:t>
      </w:r>
      <w:r w:rsidR="00770FB7">
        <w:rPr>
          <w:rFonts w:ascii="Helvetica Neue" w:hAnsi="Helvetica Neue"/>
          <w:color w:val="000000"/>
          <w:sz w:val="18"/>
          <w:szCs w:val="18"/>
        </w:rPr>
        <w:t>ive</w:t>
      </w:r>
      <w:r>
        <w:rPr>
          <w:rFonts w:ascii="Helvetica Neue" w:hAnsi="Helvetica Neue"/>
          <w:color w:val="000000"/>
          <w:sz w:val="18"/>
          <w:szCs w:val="18"/>
        </w:rPr>
        <w:t>mos como resultado</w:t>
      </w:r>
      <w:r w:rsidR="00156A33">
        <w:rPr>
          <w:rFonts w:ascii="Helvetica Neue" w:hAnsi="Helvetica Neue"/>
          <w:color w:val="000000"/>
          <w:sz w:val="18"/>
          <w:szCs w:val="18"/>
        </w:rPr>
        <w:t xml:space="preserve"> </w:t>
      </w:r>
      <w:r>
        <w:rPr>
          <w:rFonts w:ascii="Helvetica Neue" w:hAnsi="Helvetica Neue"/>
          <w:color w:val="000000"/>
          <w:sz w:val="18"/>
          <w:szCs w:val="18"/>
        </w:rPr>
        <w:t>a criação do gibi o qual pode ser observado na imagem abaix</w:t>
      </w:r>
      <w:r w:rsidR="00156A33">
        <w:rPr>
          <w:rFonts w:ascii="Helvetica Neue" w:hAnsi="Helvetica Neue"/>
          <w:color w:val="000000"/>
          <w:sz w:val="18"/>
          <w:szCs w:val="18"/>
        </w:rPr>
        <w:t>o (Figura 1)</w:t>
      </w:r>
      <w:r w:rsidR="00770FB7">
        <w:rPr>
          <w:rFonts w:ascii="Helvetica Neue" w:hAnsi="Helvetica Neue"/>
          <w:color w:val="000000"/>
          <w:sz w:val="18"/>
          <w:szCs w:val="18"/>
        </w:rPr>
        <w:t>. N</w:t>
      </w:r>
      <w:r>
        <w:rPr>
          <w:rFonts w:ascii="Helvetica Neue" w:hAnsi="Helvetica Neue"/>
          <w:color w:val="000000"/>
          <w:sz w:val="18"/>
          <w:szCs w:val="18"/>
        </w:rPr>
        <w:t>ele é</w:t>
      </w:r>
      <w:r w:rsidR="008210A0">
        <w:rPr>
          <w:rFonts w:ascii="Helvetica Neue" w:hAnsi="Helvetica Neue"/>
          <w:color w:val="000000"/>
          <w:sz w:val="18"/>
          <w:szCs w:val="18"/>
        </w:rPr>
        <w:t xml:space="preserve"> </w:t>
      </w:r>
      <w:r>
        <w:rPr>
          <w:rFonts w:ascii="Helvetica Neue" w:hAnsi="Helvetica Neue"/>
          <w:color w:val="000000"/>
          <w:sz w:val="18"/>
          <w:szCs w:val="18"/>
        </w:rPr>
        <w:t>descrit</w:t>
      </w:r>
      <w:r w:rsidR="00770FB7">
        <w:rPr>
          <w:rFonts w:ascii="Helvetica Neue" w:hAnsi="Helvetica Neue"/>
          <w:color w:val="000000"/>
          <w:sz w:val="18"/>
          <w:szCs w:val="18"/>
        </w:rPr>
        <w:t>a</w:t>
      </w:r>
      <w:r>
        <w:rPr>
          <w:rFonts w:ascii="Helvetica Neue" w:hAnsi="Helvetica Neue"/>
          <w:color w:val="000000"/>
          <w:sz w:val="18"/>
          <w:szCs w:val="18"/>
        </w:rPr>
        <w:t xml:space="preserve"> uma breve história e</w:t>
      </w:r>
      <w:r w:rsidR="00770FB7">
        <w:rPr>
          <w:rFonts w:ascii="Helvetica Neue" w:hAnsi="Helvetica Neue"/>
          <w:color w:val="000000"/>
          <w:sz w:val="18"/>
          <w:szCs w:val="18"/>
        </w:rPr>
        <w:t xml:space="preserve">, </w:t>
      </w:r>
      <w:r>
        <w:rPr>
          <w:rFonts w:ascii="Helvetica Neue" w:hAnsi="Helvetica Neue"/>
          <w:color w:val="000000"/>
          <w:sz w:val="18"/>
          <w:szCs w:val="18"/>
        </w:rPr>
        <w:t>ao decorrer</w:t>
      </w:r>
      <w:r w:rsidR="00770FB7">
        <w:rPr>
          <w:rFonts w:ascii="Helvetica Neue" w:hAnsi="Helvetica Neue"/>
          <w:color w:val="000000"/>
          <w:sz w:val="18"/>
          <w:szCs w:val="18"/>
        </w:rPr>
        <w:t xml:space="preserve"> </w:t>
      </w:r>
      <w:r>
        <w:rPr>
          <w:rFonts w:ascii="Helvetica Neue" w:hAnsi="Helvetica Neue"/>
          <w:color w:val="000000"/>
          <w:sz w:val="18"/>
          <w:szCs w:val="18"/>
        </w:rPr>
        <w:t>dela</w:t>
      </w:r>
      <w:r w:rsidR="00770FB7">
        <w:rPr>
          <w:rFonts w:ascii="Helvetica Neue" w:hAnsi="Helvetica Neue"/>
          <w:color w:val="000000"/>
          <w:sz w:val="18"/>
          <w:szCs w:val="18"/>
        </w:rPr>
        <w:t>,</w:t>
      </w:r>
      <w:r>
        <w:rPr>
          <w:rFonts w:ascii="Helvetica Neue" w:hAnsi="Helvetica Neue"/>
          <w:color w:val="000000"/>
          <w:sz w:val="18"/>
          <w:szCs w:val="18"/>
        </w:rPr>
        <w:t xml:space="preserve"> é possível identificar as principais diferenças biológicas</w:t>
      </w:r>
      <w:r w:rsidR="00D533F0">
        <w:rPr>
          <w:rFonts w:ascii="Helvetica Neue" w:hAnsi="Helvetica Neue"/>
          <w:color w:val="000000"/>
          <w:sz w:val="18"/>
          <w:szCs w:val="18"/>
        </w:rPr>
        <w:t xml:space="preserve"> </w:t>
      </w:r>
      <w:r>
        <w:rPr>
          <w:rFonts w:ascii="Helvetica Neue" w:hAnsi="Helvetica Neue"/>
          <w:color w:val="000000"/>
          <w:sz w:val="18"/>
          <w:szCs w:val="18"/>
        </w:rPr>
        <w:t>entre os membros da ordem dos anuros.</w:t>
      </w:r>
    </w:p>
    <w:p w14:paraId="61C0E4FE" w14:textId="0A1C29A2" w:rsidR="00B64478" w:rsidRDefault="00B64478" w:rsidP="00D533F0">
      <w:pPr>
        <w:pStyle w:val="NormalWeb"/>
        <w:keepNext/>
        <w:spacing w:before="292" w:beforeAutospacing="0" w:after="0" w:afterAutospacing="0"/>
        <w:ind w:right="1147"/>
        <w:jc w:val="right"/>
      </w:pPr>
      <w:r w:rsidRPr="00F64557">
        <w:rPr>
          <w:rFonts w:ascii="Helvetica Neue" w:hAnsi="Helvetica Neue"/>
          <w:noProof/>
          <w:color w:val="000000"/>
          <w:sz w:val="18"/>
          <w:szCs w:val="18"/>
        </w:rPr>
        <w:drawing>
          <wp:anchor distT="0" distB="0" distL="114300" distR="114300" simplePos="0" relativeHeight="251658240" behindDoc="0" locked="0" layoutInCell="1" allowOverlap="1" wp14:anchorId="64692CFF" wp14:editId="236544FA">
            <wp:simplePos x="0" y="0"/>
            <wp:positionH relativeFrom="margin">
              <wp:align>center</wp:align>
            </wp:positionH>
            <wp:positionV relativeFrom="paragraph">
              <wp:posOffset>190062</wp:posOffset>
            </wp:positionV>
            <wp:extent cx="5072380" cy="40576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2380" cy="4057650"/>
                    </a:xfrm>
                    <a:prstGeom prst="rect">
                      <a:avLst/>
                    </a:prstGeom>
                    <a:noFill/>
                    <a:ln>
                      <a:noFill/>
                    </a:ln>
                  </pic:spPr>
                </pic:pic>
              </a:graphicData>
            </a:graphic>
          </wp:anchor>
        </w:drawing>
      </w:r>
    </w:p>
    <w:p w14:paraId="5101C579" w14:textId="55EAACF3" w:rsidR="00B64478" w:rsidRDefault="00B64478" w:rsidP="00D533F0">
      <w:pPr>
        <w:pStyle w:val="NormalWeb"/>
        <w:keepNext/>
        <w:spacing w:before="292" w:beforeAutospacing="0" w:after="0" w:afterAutospacing="0"/>
        <w:ind w:right="1147"/>
        <w:jc w:val="right"/>
      </w:pPr>
    </w:p>
    <w:p w14:paraId="62C16AD1" w14:textId="7575E6F8" w:rsidR="003C7A90" w:rsidRDefault="003C7A90" w:rsidP="00D533F0">
      <w:pPr>
        <w:pStyle w:val="NormalWeb"/>
        <w:keepNext/>
        <w:spacing w:before="292" w:beforeAutospacing="0" w:after="0" w:afterAutospacing="0"/>
        <w:ind w:right="1147"/>
        <w:jc w:val="right"/>
      </w:pPr>
    </w:p>
    <w:p w14:paraId="472A9DFF" w14:textId="23540E3B" w:rsidR="00B64478" w:rsidRDefault="00B64478" w:rsidP="00D533F0">
      <w:pPr>
        <w:pStyle w:val="NormalWeb"/>
        <w:keepNext/>
        <w:spacing w:before="292" w:beforeAutospacing="0" w:after="0" w:afterAutospacing="0"/>
        <w:ind w:right="1147"/>
        <w:jc w:val="right"/>
      </w:pPr>
    </w:p>
    <w:p w14:paraId="6AB2A733" w14:textId="62C55174" w:rsidR="00B64478" w:rsidRDefault="00B64478" w:rsidP="00D533F0">
      <w:pPr>
        <w:pStyle w:val="NormalWeb"/>
        <w:keepNext/>
        <w:spacing w:before="292" w:beforeAutospacing="0" w:after="0" w:afterAutospacing="0"/>
        <w:ind w:right="1147"/>
        <w:jc w:val="right"/>
      </w:pPr>
    </w:p>
    <w:p w14:paraId="46D2A7A1" w14:textId="1A75B930" w:rsidR="00B64478" w:rsidRDefault="00B64478" w:rsidP="00D533F0">
      <w:pPr>
        <w:pStyle w:val="NormalWeb"/>
        <w:keepNext/>
        <w:spacing w:before="292" w:beforeAutospacing="0" w:after="0" w:afterAutospacing="0"/>
        <w:ind w:right="1147"/>
        <w:jc w:val="right"/>
      </w:pPr>
    </w:p>
    <w:p w14:paraId="314E16EB" w14:textId="1BD1FCDB" w:rsidR="00B64478" w:rsidRDefault="00B64478" w:rsidP="00D533F0">
      <w:pPr>
        <w:pStyle w:val="NormalWeb"/>
        <w:keepNext/>
        <w:spacing w:before="292" w:beforeAutospacing="0" w:after="0" w:afterAutospacing="0"/>
        <w:ind w:right="1147"/>
        <w:jc w:val="right"/>
      </w:pPr>
    </w:p>
    <w:p w14:paraId="61DE1BF9" w14:textId="20E40510" w:rsidR="00B64478" w:rsidRDefault="00B64478" w:rsidP="00D533F0">
      <w:pPr>
        <w:pStyle w:val="NormalWeb"/>
        <w:keepNext/>
        <w:spacing w:before="292" w:beforeAutospacing="0" w:after="0" w:afterAutospacing="0"/>
        <w:ind w:right="1147"/>
        <w:jc w:val="right"/>
      </w:pPr>
    </w:p>
    <w:p w14:paraId="66A2F5FA" w14:textId="14C35662" w:rsidR="00B64478" w:rsidRDefault="00B64478" w:rsidP="00D533F0">
      <w:pPr>
        <w:pStyle w:val="NormalWeb"/>
        <w:keepNext/>
        <w:spacing w:before="292" w:beforeAutospacing="0" w:after="0" w:afterAutospacing="0"/>
        <w:ind w:right="1147"/>
        <w:jc w:val="right"/>
      </w:pPr>
    </w:p>
    <w:p w14:paraId="24D5A9EC" w14:textId="33E47EAE" w:rsidR="00B64478" w:rsidRDefault="00B64478" w:rsidP="00D533F0">
      <w:pPr>
        <w:pStyle w:val="NormalWeb"/>
        <w:keepNext/>
        <w:spacing w:before="292" w:beforeAutospacing="0" w:after="0" w:afterAutospacing="0"/>
        <w:ind w:right="1147"/>
        <w:jc w:val="right"/>
      </w:pPr>
    </w:p>
    <w:p w14:paraId="5FDC98AC" w14:textId="2CD9F8EB" w:rsidR="00B64478" w:rsidRDefault="00B64478" w:rsidP="00D533F0">
      <w:pPr>
        <w:pStyle w:val="NormalWeb"/>
        <w:keepNext/>
        <w:spacing w:before="292" w:beforeAutospacing="0" w:after="0" w:afterAutospacing="0"/>
        <w:ind w:right="1147"/>
        <w:jc w:val="right"/>
      </w:pPr>
    </w:p>
    <w:p w14:paraId="3284956D" w14:textId="77777777" w:rsidR="00B64478" w:rsidRDefault="00B64478" w:rsidP="00D533F0">
      <w:pPr>
        <w:pStyle w:val="NormalWeb"/>
        <w:keepNext/>
        <w:spacing w:before="292" w:beforeAutospacing="0" w:after="0" w:afterAutospacing="0"/>
        <w:ind w:right="1147"/>
        <w:jc w:val="right"/>
      </w:pPr>
    </w:p>
    <w:p w14:paraId="5928EB83" w14:textId="5B9EA084" w:rsidR="0099200C" w:rsidRPr="00156A33" w:rsidRDefault="003C7A90" w:rsidP="00D533F0">
      <w:pPr>
        <w:pStyle w:val="Legenda"/>
        <w:jc w:val="center"/>
        <w:rPr>
          <w:rFonts w:ascii="Helvetica Neue" w:hAnsi="Helvetica Neue"/>
          <w:i w:val="0"/>
          <w:iCs w:val="0"/>
          <w:color w:val="000000" w:themeColor="text1"/>
          <w:sz w:val="16"/>
          <w:szCs w:val="16"/>
        </w:rPr>
      </w:pPr>
      <w:bookmarkStart w:id="0" w:name="_Hlk85997474"/>
      <w:r w:rsidRPr="008210A0">
        <w:rPr>
          <w:rFonts w:ascii="Helvetica Neue" w:hAnsi="Helvetica Neue"/>
          <w:color w:val="000000" w:themeColor="text1"/>
          <w:sz w:val="16"/>
          <w:szCs w:val="16"/>
        </w:rPr>
        <w:t xml:space="preserve">Figura </w:t>
      </w:r>
      <w:r w:rsidRPr="008210A0">
        <w:rPr>
          <w:rFonts w:ascii="Helvetica Neue" w:hAnsi="Helvetica Neue"/>
          <w:color w:val="000000" w:themeColor="text1"/>
          <w:sz w:val="16"/>
          <w:szCs w:val="16"/>
        </w:rPr>
        <w:fldChar w:fldCharType="begin"/>
      </w:r>
      <w:r w:rsidRPr="008210A0">
        <w:rPr>
          <w:rFonts w:ascii="Helvetica Neue" w:hAnsi="Helvetica Neue"/>
          <w:color w:val="000000" w:themeColor="text1"/>
          <w:sz w:val="16"/>
          <w:szCs w:val="16"/>
        </w:rPr>
        <w:instrText xml:space="preserve"> SEQ Figura \* ARABIC </w:instrText>
      </w:r>
      <w:r w:rsidRPr="008210A0">
        <w:rPr>
          <w:rFonts w:ascii="Helvetica Neue" w:hAnsi="Helvetica Neue"/>
          <w:color w:val="000000" w:themeColor="text1"/>
          <w:sz w:val="16"/>
          <w:szCs w:val="16"/>
        </w:rPr>
        <w:fldChar w:fldCharType="separate"/>
      </w:r>
      <w:r w:rsidR="00CF2368" w:rsidRPr="008210A0">
        <w:rPr>
          <w:rFonts w:ascii="Helvetica Neue" w:hAnsi="Helvetica Neue"/>
          <w:noProof/>
          <w:color w:val="000000" w:themeColor="text1"/>
          <w:sz w:val="16"/>
          <w:szCs w:val="16"/>
        </w:rPr>
        <w:t>1</w:t>
      </w:r>
      <w:r w:rsidRPr="008210A0">
        <w:rPr>
          <w:rFonts w:ascii="Helvetica Neue" w:hAnsi="Helvetica Neue"/>
          <w:color w:val="000000" w:themeColor="text1"/>
          <w:sz w:val="16"/>
          <w:szCs w:val="16"/>
        </w:rPr>
        <w:fldChar w:fldCharType="end"/>
      </w:r>
      <w:r w:rsidRPr="008210A0">
        <w:rPr>
          <w:rFonts w:ascii="Helvetica Neue" w:hAnsi="Helvetica Neue"/>
          <w:color w:val="000000" w:themeColor="text1"/>
          <w:sz w:val="16"/>
          <w:szCs w:val="16"/>
        </w:rPr>
        <w:t xml:space="preserve">: </w:t>
      </w:r>
      <w:r w:rsidR="00770FB7" w:rsidRPr="00770FB7">
        <w:rPr>
          <w:rFonts w:ascii="Helvetica Neue" w:hAnsi="Helvetica Neue"/>
          <w:i w:val="0"/>
          <w:iCs w:val="0"/>
          <w:color w:val="000000" w:themeColor="text1"/>
          <w:sz w:val="16"/>
          <w:szCs w:val="16"/>
        </w:rPr>
        <w:t xml:space="preserve">Gibi produzido </w:t>
      </w:r>
      <w:r w:rsidR="00770FB7">
        <w:rPr>
          <w:rFonts w:ascii="Helvetica Neue" w:hAnsi="Helvetica Neue"/>
          <w:i w:val="0"/>
          <w:iCs w:val="0"/>
          <w:color w:val="000000" w:themeColor="text1"/>
          <w:sz w:val="16"/>
          <w:szCs w:val="16"/>
        </w:rPr>
        <w:t>sobre</w:t>
      </w:r>
      <w:r w:rsidR="00770FB7" w:rsidRPr="00770FB7">
        <w:rPr>
          <w:rFonts w:ascii="Helvetica Neue" w:hAnsi="Helvetica Neue"/>
          <w:i w:val="0"/>
          <w:iCs w:val="0"/>
          <w:color w:val="000000" w:themeColor="text1"/>
          <w:sz w:val="16"/>
          <w:szCs w:val="16"/>
        </w:rPr>
        <w:t xml:space="preserve"> as principais</w:t>
      </w:r>
      <w:r w:rsidR="00770FB7">
        <w:rPr>
          <w:rFonts w:ascii="Helvetica Neue" w:hAnsi="Helvetica Neue"/>
          <w:i w:val="0"/>
          <w:iCs w:val="0"/>
          <w:color w:val="000000" w:themeColor="text1"/>
          <w:sz w:val="16"/>
          <w:szCs w:val="16"/>
        </w:rPr>
        <w:t xml:space="preserve"> diferenças dos membros da </w:t>
      </w:r>
      <w:r w:rsidR="00770FB7" w:rsidRPr="00770FB7">
        <w:rPr>
          <w:rFonts w:ascii="Helvetica Neue" w:hAnsi="Helvetica Neue"/>
          <w:i w:val="0"/>
          <w:iCs w:val="0"/>
          <w:color w:val="000000" w:themeColor="text1"/>
          <w:sz w:val="16"/>
          <w:szCs w:val="16"/>
        </w:rPr>
        <w:t>ordem</w:t>
      </w:r>
      <w:r w:rsidR="00770FB7">
        <w:rPr>
          <w:rFonts w:ascii="Helvetica Neue" w:hAnsi="Helvetica Neue"/>
          <w:i w:val="0"/>
          <w:iCs w:val="0"/>
          <w:color w:val="000000" w:themeColor="text1"/>
          <w:sz w:val="16"/>
          <w:szCs w:val="16"/>
        </w:rPr>
        <w:t xml:space="preserve"> Anura</w:t>
      </w:r>
      <w:r w:rsidR="00770FB7">
        <w:rPr>
          <w:rFonts w:ascii="Helvetica Neue" w:hAnsi="Helvetica Neue"/>
          <w:color w:val="000000" w:themeColor="text1"/>
          <w:sz w:val="16"/>
          <w:szCs w:val="16"/>
        </w:rPr>
        <w:t xml:space="preserve">. </w:t>
      </w:r>
      <w:r w:rsidR="00156A33" w:rsidRPr="00156A33">
        <w:rPr>
          <w:rFonts w:ascii="Helvetica Neue" w:hAnsi="Helvetica Neue"/>
          <w:i w:val="0"/>
          <w:iCs w:val="0"/>
          <w:color w:val="000000" w:themeColor="text1"/>
          <w:sz w:val="16"/>
          <w:szCs w:val="16"/>
        </w:rPr>
        <w:t>Fonte: a</w:t>
      </w:r>
      <w:r w:rsidRPr="00156A33">
        <w:rPr>
          <w:rFonts w:ascii="Helvetica Neue" w:hAnsi="Helvetica Neue"/>
          <w:i w:val="0"/>
          <w:iCs w:val="0"/>
          <w:color w:val="000000" w:themeColor="text1"/>
          <w:sz w:val="16"/>
          <w:szCs w:val="16"/>
        </w:rPr>
        <w:t>utores 2020</w:t>
      </w:r>
      <w:r w:rsidR="00770FB7">
        <w:rPr>
          <w:rFonts w:ascii="Helvetica Neue" w:hAnsi="Helvetica Neue"/>
          <w:i w:val="0"/>
          <w:iCs w:val="0"/>
          <w:color w:val="000000" w:themeColor="text1"/>
          <w:sz w:val="16"/>
          <w:szCs w:val="16"/>
        </w:rPr>
        <w:t xml:space="preserve">, </w:t>
      </w:r>
      <w:r w:rsidRPr="00156A33">
        <w:rPr>
          <w:rFonts w:ascii="Helvetica Neue" w:hAnsi="Helvetica Neue"/>
          <w:i w:val="0"/>
          <w:iCs w:val="0"/>
          <w:color w:val="000000" w:themeColor="text1"/>
          <w:sz w:val="16"/>
          <w:szCs w:val="16"/>
        </w:rPr>
        <w:t>elaboração própria</w:t>
      </w:r>
    </w:p>
    <w:bookmarkEnd w:id="0"/>
    <w:p w14:paraId="56C25D7D" w14:textId="62936916" w:rsidR="0099200C" w:rsidRDefault="0099200C" w:rsidP="00D533F0">
      <w:pPr>
        <w:pStyle w:val="NormalWeb"/>
        <w:spacing w:before="0" w:beforeAutospacing="0" w:after="0" w:afterAutospacing="0"/>
        <w:ind w:right="-43" w:firstLine="712"/>
        <w:jc w:val="both"/>
      </w:pPr>
      <w:r>
        <w:rPr>
          <w:rFonts w:ascii="Helvetica Neue" w:hAnsi="Helvetica Neue"/>
          <w:color w:val="000000"/>
          <w:sz w:val="18"/>
          <w:szCs w:val="18"/>
        </w:rPr>
        <w:t>Ao longo do processo de criação do gibi percebeu-se que a escolha de uma ferramenta prática e com fácil acesso possibilitaria que os próprios alunos elaborassem seus gibis, sendo assim ele foi elaborado</w:t>
      </w:r>
      <w:r w:rsidR="008210A0">
        <w:t xml:space="preserve"> </w:t>
      </w:r>
      <w:r>
        <w:rPr>
          <w:rFonts w:ascii="Helvetica Neue" w:hAnsi="Helvetica Neue"/>
          <w:color w:val="000000"/>
          <w:sz w:val="18"/>
          <w:szCs w:val="18"/>
        </w:rPr>
        <w:t xml:space="preserve">com apenas uma página, em forma de tirinha, pois a proposta principal foi de que em seguida os alunos utilizassem da construção de um gibi autoral e em grupo para falar da importância ecológica dos anuros e assim completar a construção do gibi colaborativamente, contribuindo para o protagonismo e autonomia discente. Após a apresentação do produto final na atividade interdisciplinar, foram recebidos alguns direcionamentos para melhorias no gibi, como por exemplo usar uma lupa de aumento e dar destaque na imagem quando for se referir a algo específico na anatomia dos anuros, o cuidado com a escolha de nomes para os animais, de forma que não seja o nome de nenhum aluno da turma para evitar constrangimentos e um possível </w:t>
      </w:r>
      <w:r>
        <w:rPr>
          <w:rFonts w:ascii="Helvetica Neue" w:hAnsi="Helvetica Neue"/>
          <w:i/>
          <w:iCs/>
          <w:color w:val="000000"/>
          <w:sz w:val="18"/>
          <w:szCs w:val="18"/>
        </w:rPr>
        <w:t>bullying</w:t>
      </w:r>
      <w:r>
        <w:rPr>
          <w:rFonts w:ascii="Helvetica Neue" w:hAnsi="Helvetica Neue"/>
          <w:color w:val="000000"/>
          <w:sz w:val="18"/>
          <w:szCs w:val="18"/>
        </w:rPr>
        <w:t xml:space="preserve">, além de um desfecho que chame atenção e desperte o interesse do leitor para continuar a leitura na próxima produção. Por outro lado, o título dado </w:t>
      </w:r>
      <w:r>
        <w:rPr>
          <w:rFonts w:ascii="Helvetica Neue" w:hAnsi="Helvetica Neue"/>
          <w:color w:val="000000"/>
          <w:sz w:val="18"/>
          <w:szCs w:val="18"/>
        </w:rPr>
        <w:lastRenderedPageBreak/>
        <w:t>ao gibi foi considerado convidativo, pois desperta o interesse do leitor para o que ele vai encontrar ao ler, assim como o fato de agregar a produção dos próprios alunos para a finalização do gibi e com uma nova temática.</w:t>
      </w:r>
    </w:p>
    <w:p w14:paraId="7989765F" w14:textId="017A7E4C" w:rsidR="0099200C" w:rsidRDefault="008210A0" w:rsidP="00D533F0">
      <w:pPr>
        <w:pStyle w:val="NormalWeb"/>
        <w:spacing w:before="235" w:beforeAutospacing="0" w:after="0" w:afterAutospacing="0"/>
      </w:pPr>
      <w:r>
        <w:rPr>
          <w:rFonts w:ascii="Helvetica Neue" w:hAnsi="Helvetica Neue"/>
          <w:b/>
          <w:bCs/>
          <w:color w:val="000000"/>
          <w:sz w:val="18"/>
          <w:szCs w:val="18"/>
        </w:rPr>
        <w:t xml:space="preserve">4 </w:t>
      </w:r>
      <w:r w:rsidR="0099200C">
        <w:rPr>
          <w:rFonts w:ascii="Helvetica Neue" w:hAnsi="Helvetica Neue"/>
          <w:b/>
          <w:bCs/>
          <w:color w:val="000000"/>
          <w:sz w:val="18"/>
          <w:szCs w:val="18"/>
        </w:rPr>
        <w:t>Considerações finais</w:t>
      </w:r>
    </w:p>
    <w:p w14:paraId="298F2548" w14:textId="77777777" w:rsidR="0099200C" w:rsidRDefault="0099200C" w:rsidP="00D533F0"/>
    <w:p w14:paraId="7395FDEA" w14:textId="1BB67A41" w:rsidR="0099200C" w:rsidRDefault="0099200C" w:rsidP="008C2D67">
      <w:pPr>
        <w:pStyle w:val="NormalWeb"/>
        <w:spacing w:before="62" w:beforeAutospacing="0" w:after="0" w:afterAutospacing="0"/>
        <w:ind w:right="131" w:firstLine="709"/>
        <w:jc w:val="both"/>
      </w:pPr>
      <w:r>
        <w:rPr>
          <w:rFonts w:ascii="Helvetica Neue" w:hAnsi="Helvetica Neue"/>
          <w:color w:val="000000"/>
          <w:sz w:val="18"/>
          <w:szCs w:val="18"/>
        </w:rPr>
        <w:t xml:space="preserve">A proposta da produção do gibi durante a atividade interdisciplinar e seu processo de construção nos possibilitou compreender como funciona um pouco dessa inovação por meio de ferramentas digitais somada ao protagonismo discente como base para as </w:t>
      </w:r>
      <w:proofErr w:type="spellStart"/>
      <w:r>
        <w:rPr>
          <w:rFonts w:ascii="Helvetica Neue" w:hAnsi="Helvetica Neue"/>
          <w:color w:val="000000"/>
          <w:sz w:val="18"/>
          <w:szCs w:val="18"/>
        </w:rPr>
        <w:t>MAAs</w:t>
      </w:r>
      <w:proofErr w:type="spellEnd"/>
      <w:r>
        <w:rPr>
          <w:rFonts w:ascii="Helvetica Neue" w:hAnsi="Helvetica Neue"/>
          <w:color w:val="000000"/>
          <w:sz w:val="18"/>
          <w:szCs w:val="18"/>
        </w:rPr>
        <w:t>. Após a apresentação aos discentes e docentes do curso de Licenciatura em Ciências Biológicas e o feedback recebido, pretendemos aprofundar mais os nossos conhecimentos para produzir novos volumes com informações adicionais sobre outros temas da Biologia, pois acreditamos que o gibi digital é um bom meio de aprendizado e uma inovação da maneira de se produzir conteúdo educativo, não só para o ensino de Ciências e Biologia, mas para um ensino interdisciplinar que atende às demandas educacionais do Século, bem como as habilidades emocionais.</w:t>
      </w:r>
    </w:p>
    <w:p w14:paraId="5C3AF424" w14:textId="5A05DFC3" w:rsidR="0099200C" w:rsidRDefault="0099200C" w:rsidP="00D533F0">
      <w:pPr>
        <w:pStyle w:val="NormalWeb"/>
        <w:spacing w:before="288" w:beforeAutospacing="0" w:after="0" w:afterAutospacing="0"/>
      </w:pPr>
      <w:r>
        <w:rPr>
          <w:rFonts w:ascii="Helvetica Neue" w:hAnsi="Helvetica Neue"/>
          <w:b/>
          <w:bCs/>
          <w:color w:val="000000"/>
          <w:sz w:val="18"/>
          <w:szCs w:val="18"/>
        </w:rPr>
        <w:t>Referências</w:t>
      </w:r>
    </w:p>
    <w:p w14:paraId="045A6D43" w14:textId="0B16D106" w:rsidR="006A168C" w:rsidRDefault="006A168C" w:rsidP="00D533F0">
      <w:pPr>
        <w:pStyle w:val="NormalWeb"/>
        <w:spacing w:before="334" w:beforeAutospacing="0" w:after="0" w:afterAutospacing="0"/>
        <w:ind w:right="133" w:firstLine="12"/>
        <w:jc w:val="both"/>
        <w:rPr>
          <w:rFonts w:ascii="Helvetica Neue" w:hAnsi="Helvetica Neue"/>
          <w:color w:val="000000"/>
          <w:sz w:val="18"/>
          <w:szCs w:val="18"/>
          <w:shd w:val="clear" w:color="auto" w:fill="FFFFFF"/>
        </w:rPr>
      </w:pPr>
      <w:r w:rsidRPr="006A168C">
        <w:rPr>
          <w:rFonts w:ascii="Helvetica Neue" w:hAnsi="Helvetica Neue"/>
          <w:color w:val="000000"/>
          <w:sz w:val="18"/>
          <w:szCs w:val="18"/>
          <w:shd w:val="clear" w:color="auto" w:fill="FFFFFF"/>
        </w:rPr>
        <w:t>ANDRADE, S. Saiba qual a diferença entre metodologia ativa e tradicional e opte pela melhor opção em suas aulas.</w:t>
      </w:r>
      <w:r>
        <w:rPr>
          <w:rFonts w:ascii="Helvetica Neue" w:hAnsi="Helvetica Neue"/>
          <w:color w:val="000000"/>
          <w:sz w:val="18"/>
          <w:szCs w:val="18"/>
          <w:shd w:val="clear" w:color="auto" w:fill="FFFFFF"/>
        </w:rPr>
        <w:t xml:space="preserve"> </w:t>
      </w:r>
      <w:r w:rsidRPr="006A168C">
        <w:rPr>
          <w:rFonts w:ascii="Helvetica Neue" w:hAnsi="Helvetica Neue"/>
          <w:b/>
          <w:bCs/>
          <w:color w:val="000000"/>
          <w:sz w:val="18"/>
          <w:szCs w:val="18"/>
          <w:shd w:val="clear" w:color="auto" w:fill="FFFFFF"/>
        </w:rPr>
        <w:t>Imagine Educação</w:t>
      </w:r>
      <w:r>
        <w:rPr>
          <w:rFonts w:ascii="Helvetica Neue" w:hAnsi="Helvetica Neue"/>
          <w:color w:val="000000"/>
          <w:sz w:val="18"/>
          <w:szCs w:val="18"/>
          <w:shd w:val="clear" w:color="auto" w:fill="FFFFFF"/>
        </w:rPr>
        <w:t>,</w:t>
      </w:r>
      <w:r w:rsidRPr="006A168C">
        <w:rPr>
          <w:rFonts w:ascii="Helvetica Neue" w:hAnsi="Helvetica Neue"/>
          <w:color w:val="000000"/>
          <w:sz w:val="18"/>
          <w:szCs w:val="18"/>
          <w:shd w:val="clear" w:color="auto" w:fill="FFFFFF"/>
        </w:rPr>
        <w:t xml:space="preserve"> 2020. Disponível em: </w:t>
      </w:r>
      <w:r>
        <w:rPr>
          <w:rFonts w:ascii="Helvetica Neue" w:hAnsi="Helvetica Neue"/>
          <w:color w:val="000000"/>
          <w:sz w:val="18"/>
          <w:szCs w:val="18"/>
          <w:shd w:val="clear" w:color="auto" w:fill="FFFFFF"/>
        </w:rPr>
        <w:t>&lt;</w:t>
      </w:r>
      <w:r w:rsidRPr="006A168C">
        <w:rPr>
          <w:rFonts w:ascii="Helvetica Neue" w:hAnsi="Helvetica Neue"/>
          <w:color w:val="000000"/>
          <w:sz w:val="18"/>
          <w:szCs w:val="18"/>
          <w:shd w:val="clear" w:color="auto" w:fill="FFFFFF"/>
        </w:rPr>
        <w:t>https://educacao.imaginie.com.br/qual-a-diferenca-entre-metodologia-ativa-e-tradicional/</w:t>
      </w:r>
      <w:r>
        <w:rPr>
          <w:rFonts w:ascii="Helvetica Neue" w:hAnsi="Helvetica Neue"/>
          <w:color w:val="000000"/>
          <w:sz w:val="18"/>
          <w:szCs w:val="18"/>
          <w:shd w:val="clear" w:color="auto" w:fill="FFFFFF"/>
        </w:rPr>
        <w:t>&gt;;</w:t>
      </w:r>
      <w:r w:rsidRPr="006A168C">
        <w:rPr>
          <w:rFonts w:ascii="Helvetica Neue" w:hAnsi="Helvetica Neue"/>
          <w:color w:val="000000"/>
          <w:sz w:val="18"/>
          <w:szCs w:val="18"/>
          <w:shd w:val="clear" w:color="auto" w:fill="FFFFFF"/>
        </w:rPr>
        <w:t xml:space="preserve"> </w:t>
      </w:r>
      <w:r w:rsidRPr="006A168C">
        <w:rPr>
          <w:rFonts w:ascii="Helvetica Neue" w:hAnsi="Helvetica Neue"/>
          <w:color w:val="000000"/>
          <w:sz w:val="18"/>
          <w:szCs w:val="18"/>
          <w:shd w:val="clear" w:color="auto" w:fill="FFFFFF"/>
        </w:rPr>
        <w:t>Acesso em: 14 ago. 2021</w:t>
      </w:r>
      <w:r>
        <w:rPr>
          <w:rFonts w:ascii="Helvetica Neue" w:hAnsi="Helvetica Neue"/>
          <w:color w:val="000000"/>
          <w:sz w:val="18"/>
          <w:szCs w:val="18"/>
          <w:shd w:val="clear" w:color="auto" w:fill="FFFFFF"/>
        </w:rPr>
        <w:t>.</w:t>
      </w:r>
    </w:p>
    <w:p w14:paraId="5CB4E5EA" w14:textId="749E9F83" w:rsidR="0099200C" w:rsidRDefault="0099200C" w:rsidP="00D533F0">
      <w:pPr>
        <w:pStyle w:val="NormalWeb"/>
        <w:spacing w:before="334" w:beforeAutospacing="0" w:after="0" w:afterAutospacing="0"/>
        <w:ind w:right="133" w:firstLine="12"/>
        <w:jc w:val="both"/>
      </w:pPr>
      <w:r>
        <w:rPr>
          <w:rFonts w:ascii="Helvetica Neue" w:hAnsi="Helvetica Neue"/>
          <w:color w:val="000000"/>
          <w:sz w:val="18"/>
          <w:szCs w:val="18"/>
          <w:shd w:val="clear" w:color="auto" w:fill="FFFFFF"/>
        </w:rPr>
        <w:t xml:space="preserve">BACICH, L.; MORAN. J. (Org.). </w:t>
      </w:r>
      <w:r w:rsidRPr="006A168C">
        <w:rPr>
          <w:rFonts w:ascii="Helvetica Neue" w:hAnsi="Helvetica Neue"/>
          <w:b/>
          <w:bCs/>
          <w:color w:val="000000"/>
          <w:sz w:val="18"/>
          <w:szCs w:val="18"/>
          <w:shd w:val="clear" w:color="auto" w:fill="FFFFFF"/>
        </w:rPr>
        <w:t>Metodologias ativas para uma educação inovadora</w:t>
      </w:r>
      <w:r>
        <w:rPr>
          <w:rFonts w:ascii="Helvetica Neue" w:hAnsi="Helvetica Neue"/>
          <w:color w:val="000000"/>
          <w:sz w:val="18"/>
          <w:szCs w:val="18"/>
          <w:shd w:val="clear" w:color="auto" w:fill="FFFFFF"/>
        </w:rPr>
        <w:t>: uma abordagem</w:t>
      </w:r>
      <w:r>
        <w:rPr>
          <w:rFonts w:ascii="Helvetica Neue" w:hAnsi="Helvetica Neue"/>
          <w:color w:val="000000"/>
          <w:sz w:val="18"/>
          <w:szCs w:val="18"/>
        </w:rPr>
        <w:t xml:space="preserve"> </w:t>
      </w:r>
      <w:proofErr w:type="spellStart"/>
      <w:r>
        <w:rPr>
          <w:rFonts w:ascii="Helvetica Neue" w:hAnsi="Helvetica Neue"/>
          <w:color w:val="000000"/>
          <w:sz w:val="18"/>
          <w:szCs w:val="18"/>
          <w:shd w:val="clear" w:color="auto" w:fill="FFFFFF"/>
        </w:rPr>
        <w:t>téorico-prática</w:t>
      </w:r>
      <w:proofErr w:type="spellEnd"/>
      <w:r>
        <w:rPr>
          <w:rFonts w:ascii="Helvetica Neue" w:hAnsi="Helvetica Neue"/>
          <w:color w:val="000000"/>
          <w:sz w:val="18"/>
          <w:szCs w:val="18"/>
          <w:shd w:val="clear" w:color="auto" w:fill="FFFFFF"/>
        </w:rPr>
        <w:t>. Porto Alegre: Penso, 2018.</w:t>
      </w:r>
      <w:r>
        <w:rPr>
          <w:rFonts w:ascii="Helvetica Neue" w:hAnsi="Helvetica Neue"/>
          <w:color w:val="000000"/>
          <w:sz w:val="18"/>
          <w:szCs w:val="18"/>
        </w:rPr>
        <w:t> </w:t>
      </w:r>
    </w:p>
    <w:p w14:paraId="22E51DDF" w14:textId="215FCC23" w:rsidR="0099200C" w:rsidRDefault="0099200C" w:rsidP="00D533F0">
      <w:pPr>
        <w:pStyle w:val="NormalWeb"/>
        <w:spacing w:before="288" w:beforeAutospacing="0" w:after="0" w:afterAutospacing="0"/>
        <w:ind w:right="163"/>
      </w:pPr>
      <w:r>
        <w:rPr>
          <w:rFonts w:ascii="Helvetica Neue" w:hAnsi="Helvetica Neue"/>
          <w:color w:val="000000"/>
          <w:sz w:val="18"/>
          <w:szCs w:val="18"/>
          <w:shd w:val="clear" w:color="auto" w:fill="FFFFFF"/>
        </w:rPr>
        <w:t xml:space="preserve">BOAS, R. C. V.; MOREIRA, F. M. S. Microbiologia do solo no ensino médio de Lavras. Minas Gerais. </w:t>
      </w:r>
      <w:r w:rsidRPr="006A168C">
        <w:rPr>
          <w:rFonts w:ascii="Helvetica Neue" w:hAnsi="Helvetica Neue"/>
          <w:b/>
          <w:bCs/>
          <w:color w:val="000000"/>
          <w:sz w:val="18"/>
          <w:szCs w:val="18"/>
          <w:shd w:val="clear" w:color="auto" w:fill="FFFFFF"/>
        </w:rPr>
        <w:t>Revista</w:t>
      </w:r>
      <w:r w:rsidRPr="006A168C">
        <w:rPr>
          <w:rFonts w:ascii="Helvetica Neue" w:hAnsi="Helvetica Neue"/>
          <w:b/>
          <w:bCs/>
          <w:color w:val="000000"/>
          <w:sz w:val="18"/>
          <w:szCs w:val="18"/>
        </w:rPr>
        <w:t xml:space="preserve"> </w:t>
      </w:r>
      <w:r w:rsidRPr="006A168C">
        <w:rPr>
          <w:rFonts w:ascii="Helvetica Neue" w:hAnsi="Helvetica Neue"/>
          <w:b/>
          <w:bCs/>
          <w:color w:val="000000"/>
          <w:sz w:val="18"/>
          <w:szCs w:val="18"/>
          <w:shd w:val="clear" w:color="auto" w:fill="FFFFFF"/>
        </w:rPr>
        <w:t>Brasileira de Ciência Solo</w:t>
      </w:r>
      <w:r>
        <w:rPr>
          <w:rFonts w:ascii="Helvetica Neue" w:hAnsi="Helvetica Neue"/>
          <w:color w:val="000000"/>
          <w:sz w:val="18"/>
          <w:szCs w:val="18"/>
          <w:shd w:val="clear" w:color="auto" w:fill="FFFFFF"/>
        </w:rPr>
        <w:t>, Viçosa, v</w:t>
      </w:r>
      <w:r w:rsidR="000527DF">
        <w:rPr>
          <w:rFonts w:ascii="Helvetica Neue" w:hAnsi="Helvetica Neue"/>
          <w:color w:val="000000"/>
          <w:sz w:val="18"/>
          <w:szCs w:val="18"/>
          <w:shd w:val="clear" w:color="auto" w:fill="FFFFFF"/>
        </w:rPr>
        <w:t>.</w:t>
      </w:r>
      <w:r>
        <w:rPr>
          <w:rFonts w:ascii="Helvetica Neue" w:hAnsi="Helvetica Neue"/>
          <w:color w:val="000000"/>
          <w:sz w:val="18"/>
          <w:szCs w:val="18"/>
          <w:shd w:val="clear" w:color="auto" w:fill="FFFFFF"/>
        </w:rPr>
        <w:t>3, p. 295-306, 2012.</w:t>
      </w:r>
      <w:r>
        <w:rPr>
          <w:rFonts w:ascii="Helvetica Neue" w:hAnsi="Helvetica Neue"/>
          <w:color w:val="000000"/>
          <w:sz w:val="18"/>
          <w:szCs w:val="18"/>
        </w:rPr>
        <w:t> </w:t>
      </w:r>
    </w:p>
    <w:p w14:paraId="4AB7C203" w14:textId="60A681BD" w:rsidR="0099200C" w:rsidRDefault="0099200C" w:rsidP="00D533F0">
      <w:pPr>
        <w:pStyle w:val="NormalWeb"/>
        <w:spacing w:before="288" w:beforeAutospacing="0" w:after="0" w:afterAutospacing="0"/>
        <w:ind w:right="167" w:hanging="4"/>
      </w:pPr>
      <w:r>
        <w:rPr>
          <w:rFonts w:ascii="Helvetica Neue" w:hAnsi="Helvetica Neue"/>
          <w:color w:val="000000"/>
          <w:sz w:val="18"/>
          <w:szCs w:val="18"/>
          <w:shd w:val="clear" w:color="auto" w:fill="FFFFFF"/>
        </w:rPr>
        <w:t>CAMARGO, F</w:t>
      </w:r>
      <w:r w:rsidR="006A168C">
        <w:rPr>
          <w:rFonts w:ascii="Helvetica Neue" w:hAnsi="Helvetica Neue"/>
          <w:color w:val="000000"/>
          <w:sz w:val="18"/>
          <w:szCs w:val="18"/>
          <w:shd w:val="clear" w:color="auto" w:fill="FFFFFF"/>
        </w:rPr>
        <w:t xml:space="preserve">.; </w:t>
      </w:r>
      <w:r>
        <w:rPr>
          <w:rFonts w:ascii="Helvetica Neue" w:hAnsi="Helvetica Neue"/>
          <w:color w:val="000000"/>
          <w:sz w:val="18"/>
          <w:szCs w:val="18"/>
          <w:shd w:val="clear" w:color="auto" w:fill="FFFFFF"/>
        </w:rPr>
        <w:t>DAROS, T</w:t>
      </w:r>
      <w:r w:rsidR="006A168C">
        <w:rPr>
          <w:rFonts w:ascii="Helvetica Neue" w:hAnsi="Helvetica Neue"/>
          <w:color w:val="000000"/>
          <w:sz w:val="18"/>
          <w:szCs w:val="18"/>
          <w:shd w:val="clear" w:color="auto" w:fill="FFFFFF"/>
        </w:rPr>
        <w:t>.</w:t>
      </w:r>
      <w:r>
        <w:rPr>
          <w:rFonts w:ascii="Helvetica Neue" w:hAnsi="Helvetica Neue"/>
          <w:color w:val="000000"/>
          <w:sz w:val="18"/>
          <w:szCs w:val="18"/>
          <w:shd w:val="clear" w:color="auto" w:fill="FFFFFF"/>
        </w:rPr>
        <w:t xml:space="preserve"> </w:t>
      </w:r>
      <w:r w:rsidRPr="006A168C">
        <w:rPr>
          <w:rFonts w:ascii="Helvetica Neue" w:hAnsi="Helvetica Neue"/>
          <w:b/>
          <w:bCs/>
          <w:color w:val="000000"/>
          <w:sz w:val="18"/>
          <w:szCs w:val="18"/>
          <w:shd w:val="clear" w:color="auto" w:fill="FFFFFF"/>
        </w:rPr>
        <w:t>A sala de aula inovadora [recurso eletrônico]</w:t>
      </w:r>
      <w:r>
        <w:rPr>
          <w:rFonts w:ascii="Helvetica Neue" w:hAnsi="Helvetica Neue"/>
          <w:color w:val="000000"/>
          <w:sz w:val="18"/>
          <w:szCs w:val="18"/>
          <w:shd w:val="clear" w:color="auto" w:fill="FFFFFF"/>
        </w:rPr>
        <w:t>: estratégias pedagógicas</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para fomentar o aprendizado ativo. Porto Alegre: Penso, 2018. e-PUB.</w:t>
      </w:r>
      <w:r>
        <w:rPr>
          <w:rFonts w:ascii="Helvetica Neue" w:hAnsi="Helvetica Neue"/>
          <w:color w:val="000000"/>
          <w:sz w:val="18"/>
          <w:szCs w:val="18"/>
        </w:rPr>
        <w:t> </w:t>
      </w:r>
    </w:p>
    <w:p w14:paraId="1ECB8D68" w14:textId="77777777" w:rsidR="003D2D95" w:rsidRDefault="0099200C" w:rsidP="00D533F0">
      <w:pPr>
        <w:pStyle w:val="NormalWeb"/>
        <w:spacing w:before="288" w:beforeAutospacing="0" w:after="0" w:afterAutospacing="0"/>
        <w:ind w:right="157" w:hanging="4"/>
        <w:rPr>
          <w:rFonts w:ascii="Helvetica Neue" w:hAnsi="Helvetica Neue"/>
          <w:color w:val="000000"/>
          <w:sz w:val="18"/>
          <w:szCs w:val="18"/>
          <w:shd w:val="clear" w:color="auto" w:fill="FFFFFF"/>
        </w:rPr>
      </w:pPr>
      <w:r>
        <w:rPr>
          <w:rFonts w:ascii="Helvetica Neue" w:hAnsi="Helvetica Neue"/>
          <w:color w:val="000000"/>
          <w:sz w:val="18"/>
          <w:szCs w:val="18"/>
          <w:shd w:val="clear" w:color="auto" w:fill="FFFFFF"/>
        </w:rPr>
        <w:t>CARVALHO, L. DOS S.; MARTINS, A. F. P. Os quadrinhos nas aulas de Ciências Naturais: uma história que</w:t>
      </w:r>
      <w:r>
        <w:rPr>
          <w:rFonts w:ascii="Helvetica Neue" w:hAnsi="Helvetica Neue"/>
          <w:color w:val="000000"/>
          <w:sz w:val="18"/>
          <w:szCs w:val="18"/>
        </w:rPr>
        <w:t xml:space="preserve"> </w:t>
      </w:r>
      <w:r>
        <w:rPr>
          <w:rFonts w:ascii="Helvetica Neue" w:hAnsi="Helvetica Neue"/>
          <w:color w:val="000000"/>
          <w:sz w:val="18"/>
          <w:szCs w:val="18"/>
          <w:shd w:val="clear" w:color="auto" w:fill="FFFFFF"/>
        </w:rPr>
        <w:t xml:space="preserve">não está no gibi. </w:t>
      </w:r>
      <w:r w:rsidRPr="006A168C">
        <w:rPr>
          <w:rFonts w:ascii="Helvetica Neue" w:hAnsi="Helvetica Neue"/>
          <w:b/>
          <w:bCs/>
          <w:color w:val="000000"/>
          <w:sz w:val="18"/>
          <w:szCs w:val="18"/>
          <w:shd w:val="clear" w:color="auto" w:fill="FFFFFF"/>
        </w:rPr>
        <w:t>Revista Educação em Questão</w:t>
      </w:r>
      <w:r>
        <w:rPr>
          <w:rFonts w:ascii="Helvetica Neue" w:hAnsi="Helvetica Neue"/>
          <w:color w:val="000000"/>
          <w:sz w:val="18"/>
          <w:szCs w:val="18"/>
          <w:shd w:val="clear" w:color="auto" w:fill="FFFFFF"/>
        </w:rPr>
        <w:t>, v. 35, n. 21, 15 ago. 2009.</w:t>
      </w:r>
    </w:p>
    <w:p w14:paraId="7B4FC44F" w14:textId="627445F3" w:rsidR="0099200C" w:rsidRDefault="003D2D95" w:rsidP="003D2D95">
      <w:pPr>
        <w:pStyle w:val="NormalWeb"/>
        <w:spacing w:before="288" w:beforeAutospacing="0" w:after="0" w:afterAutospacing="0"/>
        <w:ind w:right="157" w:hanging="4"/>
        <w:rPr>
          <w:rFonts w:ascii="Helvetica Neue" w:hAnsi="Helvetica Neue"/>
          <w:color w:val="000000"/>
          <w:sz w:val="18"/>
          <w:szCs w:val="18"/>
        </w:rPr>
      </w:pPr>
      <w:r w:rsidRPr="003D2D95">
        <w:rPr>
          <w:rFonts w:ascii="Helvetica Neue" w:hAnsi="Helvetica Neue"/>
          <w:color w:val="000000"/>
          <w:sz w:val="18"/>
          <w:szCs w:val="18"/>
        </w:rPr>
        <w:t xml:space="preserve">COMENIUS, I. J. </w:t>
      </w:r>
      <w:r w:rsidRPr="003D2D95">
        <w:rPr>
          <w:rFonts w:ascii="Helvetica Neue" w:hAnsi="Helvetica Neue"/>
          <w:b/>
          <w:bCs/>
          <w:color w:val="000000"/>
          <w:sz w:val="18"/>
          <w:szCs w:val="18"/>
        </w:rPr>
        <w:t>Didática Magna</w:t>
      </w:r>
      <w:r w:rsidRPr="003D2D95">
        <w:rPr>
          <w:rFonts w:ascii="Helvetica Neue" w:hAnsi="Helvetica Neue"/>
          <w:color w:val="000000"/>
          <w:sz w:val="18"/>
          <w:szCs w:val="18"/>
        </w:rPr>
        <w:t>.</w:t>
      </w:r>
      <w:r>
        <w:rPr>
          <w:rFonts w:ascii="Helvetica Neue" w:hAnsi="Helvetica Neue"/>
          <w:color w:val="000000"/>
          <w:sz w:val="18"/>
          <w:szCs w:val="18"/>
        </w:rPr>
        <w:t xml:space="preserve"> </w:t>
      </w:r>
      <w:r w:rsidRPr="003D2D95">
        <w:rPr>
          <w:rFonts w:ascii="Helvetica Neue" w:hAnsi="Helvetica Neue"/>
          <w:color w:val="000000"/>
          <w:sz w:val="18"/>
          <w:szCs w:val="18"/>
        </w:rPr>
        <w:t xml:space="preserve">Introdução, Notas e Tradução:  Joaquim Ferreira Gomes. Lisboa, PT: Fundação </w:t>
      </w:r>
      <w:proofErr w:type="spellStart"/>
      <w:r w:rsidRPr="003D2D95">
        <w:rPr>
          <w:rFonts w:ascii="Helvetica Neue" w:hAnsi="Helvetica Neue"/>
          <w:color w:val="000000"/>
          <w:sz w:val="18"/>
          <w:szCs w:val="18"/>
        </w:rPr>
        <w:t>Caloutre</w:t>
      </w:r>
      <w:proofErr w:type="spellEnd"/>
      <w:r w:rsidRPr="003D2D95">
        <w:rPr>
          <w:rFonts w:ascii="Helvetica Neue" w:hAnsi="Helvetica Neue"/>
          <w:color w:val="000000"/>
          <w:sz w:val="18"/>
          <w:szCs w:val="18"/>
        </w:rPr>
        <w:t xml:space="preserve"> Gulbenkian, 2001. </w:t>
      </w:r>
      <w:r w:rsidR="0099200C">
        <w:rPr>
          <w:rFonts w:ascii="Helvetica Neue" w:hAnsi="Helvetica Neue"/>
          <w:color w:val="000000"/>
          <w:sz w:val="18"/>
          <w:szCs w:val="18"/>
        </w:rPr>
        <w:t>Disponível</w:t>
      </w:r>
      <w:r>
        <w:rPr>
          <w:rFonts w:ascii="Helvetica Neue" w:hAnsi="Helvetica Neue"/>
          <w:color w:val="000000"/>
          <w:sz w:val="18"/>
          <w:szCs w:val="18"/>
        </w:rPr>
        <w:t xml:space="preserve"> </w:t>
      </w:r>
      <w:r w:rsidR="0099200C">
        <w:rPr>
          <w:rFonts w:ascii="Helvetica Neue" w:hAnsi="Helvetica Neue"/>
          <w:color w:val="000000"/>
          <w:sz w:val="18"/>
          <w:szCs w:val="18"/>
        </w:rPr>
        <w:t>em:</w:t>
      </w:r>
      <w:r>
        <w:rPr>
          <w:rFonts w:ascii="Helvetica Neue" w:hAnsi="Helvetica Neue"/>
          <w:color w:val="000000"/>
          <w:sz w:val="18"/>
          <w:szCs w:val="18"/>
        </w:rPr>
        <w:t xml:space="preserve"> &lt;</w:t>
      </w:r>
      <w:r w:rsidR="0099200C">
        <w:rPr>
          <w:rFonts w:ascii="Helvetica Neue" w:hAnsi="Helvetica Neue"/>
          <w:color w:val="000000"/>
          <w:sz w:val="18"/>
          <w:szCs w:val="18"/>
        </w:rPr>
        <w:t>https://www2.unifap.br/edfisica/files/2014/12/A_didactica_magna_COMENIUS.pdf</w:t>
      </w:r>
      <w:r>
        <w:rPr>
          <w:rFonts w:ascii="Helvetica Neue" w:hAnsi="Helvetica Neue"/>
          <w:color w:val="000000"/>
          <w:sz w:val="18"/>
          <w:szCs w:val="18"/>
        </w:rPr>
        <w:t>&gt;.</w:t>
      </w:r>
      <w:r w:rsidR="00156A33">
        <w:rPr>
          <w:rFonts w:ascii="Helvetica Neue" w:hAnsi="Helvetica Neue"/>
          <w:color w:val="000000"/>
          <w:sz w:val="18"/>
          <w:szCs w:val="18"/>
        </w:rPr>
        <w:t xml:space="preserve"> </w:t>
      </w:r>
      <w:r w:rsidR="0099200C">
        <w:rPr>
          <w:rFonts w:ascii="Helvetica Neue" w:hAnsi="Helvetica Neue"/>
          <w:color w:val="000000"/>
          <w:sz w:val="18"/>
          <w:szCs w:val="18"/>
        </w:rPr>
        <w:t>Acesso em:</w:t>
      </w:r>
      <w:r>
        <w:rPr>
          <w:rFonts w:ascii="Helvetica Neue" w:hAnsi="Helvetica Neue"/>
          <w:color w:val="000000"/>
          <w:sz w:val="18"/>
          <w:szCs w:val="18"/>
        </w:rPr>
        <w:t xml:space="preserve"> </w:t>
      </w:r>
      <w:r w:rsidR="0099200C">
        <w:rPr>
          <w:rFonts w:ascii="Helvetica Neue" w:hAnsi="Helvetica Neue"/>
          <w:color w:val="000000"/>
          <w:sz w:val="18"/>
          <w:szCs w:val="18"/>
        </w:rPr>
        <w:t>19 jul. 2021.</w:t>
      </w:r>
    </w:p>
    <w:p w14:paraId="5E69B9A6" w14:textId="4B846D8A" w:rsidR="003D2D95" w:rsidRPr="003D2D95" w:rsidRDefault="0089080F" w:rsidP="003D2D95">
      <w:pPr>
        <w:pStyle w:val="NormalWeb"/>
        <w:spacing w:before="288"/>
        <w:ind w:right="140" w:firstLine="10"/>
        <w:jc w:val="both"/>
        <w:rPr>
          <w:rFonts w:ascii="Helvetica Neue" w:hAnsi="Helvetica Neue"/>
          <w:color w:val="000000"/>
          <w:sz w:val="18"/>
          <w:szCs w:val="18"/>
        </w:rPr>
      </w:pPr>
      <w:r w:rsidRPr="0089080F">
        <w:rPr>
          <w:rFonts w:ascii="Helvetica Neue" w:hAnsi="Helvetica Neue"/>
          <w:color w:val="000000"/>
          <w:sz w:val="18"/>
          <w:szCs w:val="18"/>
        </w:rPr>
        <w:t xml:space="preserve">MAGALHÃES, D. C.; VAGULA, E. A didática e a prática docente na educação superior. In: </w:t>
      </w:r>
      <w:r>
        <w:rPr>
          <w:rFonts w:ascii="Helvetica Neue" w:hAnsi="Helvetica Neue"/>
          <w:caps/>
          <w:color w:val="000000"/>
          <w:sz w:val="18"/>
          <w:szCs w:val="18"/>
        </w:rPr>
        <w:t>j</w:t>
      </w:r>
      <w:r w:rsidRPr="0089080F">
        <w:rPr>
          <w:rFonts w:ascii="Helvetica Neue" w:hAnsi="Helvetica Neue"/>
          <w:caps/>
          <w:color w:val="000000"/>
          <w:sz w:val="18"/>
          <w:szCs w:val="18"/>
        </w:rPr>
        <w:t>ornada de Didática</w:t>
      </w:r>
      <w:r>
        <w:rPr>
          <w:rFonts w:ascii="Helvetica Neue" w:hAnsi="Helvetica Neue"/>
          <w:caps/>
          <w:color w:val="000000"/>
          <w:sz w:val="18"/>
          <w:szCs w:val="18"/>
        </w:rPr>
        <w:t>, 5.</w:t>
      </w:r>
      <w:r w:rsidRPr="0089080F">
        <w:rPr>
          <w:rFonts w:ascii="Helvetica Neue" w:hAnsi="Helvetica Neue"/>
          <w:caps/>
          <w:color w:val="000000"/>
          <w:sz w:val="18"/>
          <w:szCs w:val="18"/>
        </w:rPr>
        <w:t>, Seminário de Pesq</w:t>
      </w:r>
      <w:r>
        <w:rPr>
          <w:rFonts w:ascii="Helvetica Neue" w:hAnsi="Helvetica Neue"/>
          <w:caps/>
          <w:color w:val="000000"/>
          <w:sz w:val="18"/>
          <w:szCs w:val="18"/>
        </w:rPr>
        <w:t>U</w:t>
      </w:r>
      <w:r w:rsidRPr="0089080F">
        <w:rPr>
          <w:rFonts w:ascii="Helvetica Neue" w:hAnsi="Helvetica Neue"/>
          <w:caps/>
          <w:color w:val="000000"/>
          <w:sz w:val="18"/>
          <w:szCs w:val="18"/>
        </w:rPr>
        <w:t>isa do CEMAD</w:t>
      </w:r>
      <w:r>
        <w:rPr>
          <w:rFonts w:ascii="Helvetica Neue" w:hAnsi="Helvetica Neue"/>
          <w:color w:val="000000"/>
          <w:sz w:val="18"/>
          <w:szCs w:val="18"/>
        </w:rPr>
        <w:t xml:space="preserve">, 4., 2018, Londrina. </w:t>
      </w:r>
      <w:r w:rsidR="003D2D95" w:rsidRPr="0089080F">
        <w:rPr>
          <w:rFonts w:ascii="Helvetica Neue" w:hAnsi="Helvetica Neue"/>
          <w:b/>
          <w:bCs/>
          <w:color w:val="000000"/>
          <w:sz w:val="18"/>
          <w:szCs w:val="18"/>
        </w:rPr>
        <w:t>Anais ...</w:t>
      </w:r>
      <w:r w:rsidR="003D2D95" w:rsidRPr="003D2D95">
        <w:rPr>
          <w:rFonts w:ascii="Helvetica Neue" w:hAnsi="Helvetica Neue"/>
          <w:color w:val="000000"/>
          <w:sz w:val="18"/>
          <w:szCs w:val="18"/>
        </w:rPr>
        <w:t xml:space="preserve"> </w:t>
      </w:r>
      <w:r>
        <w:rPr>
          <w:rFonts w:ascii="Helvetica Neue" w:hAnsi="Helvetica Neue"/>
          <w:color w:val="000000"/>
          <w:sz w:val="18"/>
          <w:szCs w:val="18"/>
        </w:rPr>
        <w:t>Londrina</w:t>
      </w:r>
      <w:r w:rsidR="003D2D95" w:rsidRPr="003D2D95">
        <w:rPr>
          <w:rFonts w:ascii="Helvetica Neue" w:hAnsi="Helvetica Neue"/>
          <w:color w:val="000000"/>
          <w:sz w:val="18"/>
          <w:szCs w:val="18"/>
        </w:rPr>
        <w:t xml:space="preserve">: </w:t>
      </w:r>
      <w:r>
        <w:rPr>
          <w:rFonts w:ascii="Helvetica Neue" w:hAnsi="Helvetica Neue"/>
          <w:color w:val="000000"/>
          <w:sz w:val="18"/>
          <w:szCs w:val="18"/>
        </w:rPr>
        <w:t>Universidade Estadual de Londrina</w:t>
      </w:r>
      <w:r w:rsidR="003D2D95" w:rsidRPr="003D2D95">
        <w:rPr>
          <w:rFonts w:ascii="Helvetica Neue" w:hAnsi="Helvetica Neue"/>
          <w:color w:val="000000"/>
          <w:sz w:val="18"/>
          <w:szCs w:val="18"/>
        </w:rPr>
        <w:t xml:space="preserve">, </w:t>
      </w:r>
      <w:r>
        <w:rPr>
          <w:rFonts w:ascii="Helvetica Neue" w:hAnsi="Helvetica Neue"/>
          <w:color w:val="000000"/>
          <w:sz w:val="18"/>
          <w:szCs w:val="18"/>
        </w:rPr>
        <w:t>2018</w:t>
      </w:r>
      <w:r w:rsidR="003D2D95" w:rsidRPr="003D2D95">
        <w:rPr>
          <w:rFonts w:ascii="Helvetica Neue" w:hAnsi="Helvetica Neue"/>
          <w:color w:val="000000"/>
          <w:sz w:val="18"/>
          <w:szCs w:val="18"/>
        </w:rPr>
        <w:t>. p. 3</w:t>
      </w:r>
      <w:r>
        <w:rPr>
          <w:rFonts w:ascii="Helvetica Neue" w:hAnsi="Helvetica Neue"/>
          <w:color w:val="000000"/>
          <w:sz w:val="18"/>
          <w:szCs w:val="18"/>
        </w:rPr>
        <w:t>86</w:t>
      </w:r>
      <w:r w:rsidR="003D2D95" w:rsidRPr="003D2D95">
        <w:rPr>
          <w:rFonts w:ascii="Helvetica Neue" w:hAnsi="Helvetica Neue"/>
          <w:color w:val="000000"/>
          <w:sz w:val="18"/>
          <w:szCs w:val="18"/>
        </w:rPr>
        <w:t>-</w:t>
      </w:r>
      <w:r>
        <w:rPr>
          <w:rFonts w:ascii="Helvetica Neue" w:hAnsi="Helvetica Neue"/>
          <w:color w:val="000000"/>
          <w:sz w:val="18"/>
          <w:szCs w:val="18"/>
        </w:rPr>
        <w:t>391.</w:t>
      </w:r>
    </w:p>
    <w:p w14:paraId="15312787" w14:textId="702493D8" w:rsidR="0099200C" w:rsidRDefault="0099200C" w:rsidP="00156A33">
      <w:pPr>
        <w:pStyle w:val="NormalWeb"/>
        <w:spacing w:before="288" w:beforeAutospacing="0" w:after="0" w:afterAutospacing="0"/>
        <w:ind w:left="-6" w:right="167"/>
        <w:jc w:val="both"/>
        <w:rPr>
          <w:rFonts w:ascii="Helvetica Neue" w:hAnsi="Helvetica Neue"/>
          <w:color w:val="000000"/>
          <w:sz w:val="18"/>
          <w:szCs w:val="18"/>
        </w:rPr>
      </w:pPr>
      <w:r>
        <w:rPr>
          <w:rFonts w:ascii="Helvetica Neue" w:hAnsi="Helvetica Neue"/>
          <w:color w:val="000000"/>
          <w:sz w:val="18"/>
          <w:szCs w:val="18"/>
        </w:rPr>
        <w:t>TOKARNIA, M</w:t>
      </w:r>
      <w:r w:rsidR="000527DF">
        <w:rPr>
          <w:rFonts w:ascii="Helvetica Neue" w:hAnsi="Helvetica Neue"/>
          <w:color w:val="000000"/>
          <w:sz w:val="18"/>
          <w:szCs w:val="18"/>
        </w:rPr>
        <w:t xml:space="preserve">. </w:t>
      </w:r>
      <w:r>
        <w:rPr>
          <w:rFonts w:ascii="Helvetica Neue" w:hAnsi="Helvetica Neue"/>
          <w:color w:val="000000"/>
          <w:sz w:val="18"/>
          <w:szCs w:val="18"/>
        </w:rPr>
        <w:t xml:space="preserve">Brasil perde 4,6 milhões de leitores em quatro anos. </w:t>
      </w:r>
      <w:r w:rsidR="000527DF" w:rsidRPr="000527DF">
        <w:rPr>
          <w:rFonts w:ascii="Helvetica Neue" w:hAnsi="Helvetica Neue"/>
          <w:b/>
          <w:bCs/>
          <w:color w:val="000000"/>
          <w:sz w:val="18"/>
          <w:szCs w:val="18"/>
        </w:rPr>
        <w:t>Agência Brasil</w:t>
      </w:r>
      <w:r w:rsidR="000527DF">
        <w:rPr>
          <w:rFonts w:ascii="Helvetica Neue" w:hAnsi="Helvetica Neue"/>
          <w:color w:val="000000"/>
          <w:sz w:val="18"/>
          <w:szCs w:val="18"/>
        </w:rPr>
        <w:t xml:space="preserve">, </w:t>
      </w:r>
      <w:r>
        <w:rPr>
          <w:rFonts w:ascii="Helvetica Neue" w:hAnsi="Helvetica Neue"/>
          <w:color w:val="000000"/>
          <w:sz w:val="18"/>
          <w:szCs w:val="18"/>
        </w:rPr>
        <w:t>2020. Disponível em:</w:t>
      </w:r>
      <w:r w:rsidR="000527DF">
        <w:rPr>
          <w:rFonts w:ascii="Helvetica Neue" w:hAnsi="Helvetica Neue"/>
          <w:color w:val="000000"/>
          <w:sz w:val="18"/>
          <w:szCs w:val="18"/>
        </w:rPr>
        <w:t xml:space="preserve"> &lt;</w:t>
      </w:r>
      <w:r w:rsidR="000527DF" w:rsidRPr="000527DF">
        <w:t xml:space="preserve"> </w:t>
      </w:r>
      <w:r w:rsidR="000527DF" w:rsidRPr="000527DF">
        <w:rPr>
          <w:rFonts w:ascii="Helvetica Neue" w:hAnsi="Helvetica Neue"/>
          <w:color w:val="000000"/>
          <w:sz w:val="18"/>
          <w:szCs w:val="18"/>
        </w:rPr>
        <w:t>https://agenciabrasil.ebc.com.br/educacao/noticia/2020-09/brasil-perde-46-milhoes-de-leitores-em-quatro-anos</w:t>
      </w:r>
      <w:r w:rsidR="000527DF" w:rsidRPr="000527DF">
        <w:rPr>
          <w:rFonts w:ascii="Helvetica Neue" w:hAnsi="Helvetica Neue"/>
          <w:color w:val="000000"/>
          <w:sz w:val="18"/>
          <w:szCs w:val="18"/>
        </w:rPr>
        <w:t xml:space="preserve"> </w:t>
      </w:r>
      <w:r w:rsidR="000527DF">
        <w:rPr>
          <w:rFonts w:ascii="Helvetica Neue" w:hAnsi="Helvetica Neue"/>
          <w:color w:val="000000"/>
          <w:sz w:val="18"/>
          <w:szCs w:val="18"/>
        </w:rPr>
        <w:t xml:space="preserve">&gt;. </w:t>
      </w:r>
      <w:r>
        <w:rPr>
          <w:rFonts w:ascii="Helvetica Neue" w:hAnsi="Helvetica Neue"/>
          <w:color w:val="000000"/>
          <w:sz w:val="18"/>
          <w:szCs w:val="18"/>
        </w:rPr>
        <w:t>Acesso em: 12 ago. 2021.</w:t>
      </w:r>
    </w:p>
    <w:sectPr w:rsidR="0099200C">
      <w:headerReference w:type="default" r:id="rId9"/>
      <w:footerReference w:type="default" r:id="rId10"/>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5826" w14:textId="77777777" w:rsidR="009B3B5B" w:rsidRDefault="009B3B5B">
      <w:r>
        <w:separator/>
      </w:r>
    </w:p>
  </w:endnote>
  <w:endnote w:type="continuationSeparator" w:id="0">
    <w:p w14:paraId="156BE348" w14:textId="77777777" w:rsidR="009B3B5B" w:rsidRDefault="009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5B5" w14:textId="77777777" w:rsidR="007512CB" w:rsidRDefault="007512CB">
    <w:pPr>
      <w:widowControl w:val="0"/>
      <w:spacing w:before="212"/>
      <w:ind w:left="412"/>
      <w:rPr>
        <w:rFonts w:ascii="Helvetica Neue" w:eastAsia="Helvetica Neue" w:hAnsi="Helvetica Neue" w:cs="Helvetica Neue"/>
        <w:sz w:val="18"/>
        <w:szCs w:val="18"/>
      </w:rPr>
    </w:pPr>
  </w:p>
  <w:p w14:paraId="279EDE7E" w14:textId="77777777" w:rsidR="007512CB" w:rsidRDefault="009417B1">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4098ADC" wp14:editId="4D20E91F">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E422" w14:textId="77777777" w:rsidR="009B3B5B" w:rsidRDefault="009B3B5B">
      <w:r>
        <w:separator/>
      </w:r>
    </w:p>
  </w:footnote>
  <w:footnote w:type="continuationSeparator" w:id="0">
    <w:p w14:paraId="761A8869" w14:textId="77777777" w:rsidR="009B3B5B" w:rsidRDefault="009B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DD2" w14:textId="77777777" w:rsidR="007512CB" w:rsidRDefault="009417B1">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DD68B1D" wp14:editId="1AA3ABFB">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1A6"/>
    <w:multiLevelType w:val="multilevel"/>
    <w:tmpl w:val="F68280A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3B1F5177"/>
    <w:multiLevelType w:val="multilevel"/>
    <w:tmpl w:val="341CA2B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3D732F10"/>
    <w:multiLevelType w:val="multilevel"/>
    <w:tmpl w:val="611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80128"/>
    <w:multiLevelType w:val="multilevel"/>
    <w:tmpl w:val="1F9CEF4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CB"/>
    <w:rsid w:val="0004129B"/>
    <w:rsid w:val="000527DF"/>
    <w:rsid w:val="000A311A"/>
    <w:rsid w:val="00156A33"/>
    <w:rsid w:val="002E7CDE"/>
    <w:rsid w:val="003C7A90"/>
    <w:rsid w:val="003D2D95"/>
    <w:rsid w:val="00426B5B"/>
    <w:rsid w:val="005B2458"/>
    <w:rsid w:val="006A168C"/>
    <w:rsid w:val="007512CB"/>
    <w:rsid w:val="00770FB7"/>
    <w:rsid w:val="008210A0"/>
    <w:rsid w:val="00870A7F"/>
    <w:rsid w:val="0089080F"/>
    <w:rsid w:val="008C2D67"/>
    <w:rsid w:val="009417B1"/>
    <w:rsid w:val="00956F2C"/>
    <w:rsid w:val="0099200C"/>
    <w:rsid w:val="009B3B5B"/>
    <w:rsid w:val="00B64478"/>
    <w:rsid w:val="00BB0E6E"/>
    <w:rsid w:val="00C640AC"/>
    <w:rsid w:val="00CF2368"/>
    <w:rsid w:val="00D533F0"/>
    <w:rsid w:val="00F64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2B81"/>
  <w15:docId w15:val="{58D8ECE3-BC23-4B44-9DF1-8638E7B7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9200C"/>
    <w:pPr>
      <w:spacing w:before="100" w:beforeAutospacing="1" w:after="100" w:afterAutospacing="1"/>
    </w:pPr>
    <w:rPr>
      <w:lang w:val="pt-BR"/>
    </w:rPr>
  </w:style>
  <w:style w:type="character" w:styleId="Hyperlink">
    <w:name w:val="Hyperlink"/>
    <w:basedOn w:val="Fontepargpadro"/>
    <w:uiPriority w:val="99"/>
    <w:unhideWhenUsed/>
    <w:rsid w:val="0099200C"/>
    <w:rPr>
      <w:color w:val="0000FF"/>
      <w:u w:val="single"/>
    </w:rPr>
  </w:style>
  <w:style w:type="paragraph" w:styleId="Legenda">
    <w:name w:val="caption"/>
    <w:basedOn w:val="Normal"/>
    <w:next w:val="Normal"/>
    <w:uiPriority w:val="35"/>
    <w:unhideWhenUsed/>
    <w:qFormat/>
    <w:rsid w:val="003C7A90"/>
    <w:pPr>
      <w:spacing w:after="200"/>
    </w:pPr>
    <w:rPr>
      <w:i/>
      <w:iCs/>
      <w:color w:val="1F497D" w:themeColor="text2"/>
      <w:sz w:val="18"/>
      <w:szCs w:val="18"/>
    </w:rPr>
  </w:style>
  <w:style w:type="character" w:styleId="MenoPendente">
    <w:name w:val="Unresolved Mention"/>
    <w:basedOn w:val="Fontepargpadro"/>
    <w:uiPriority w:val="99"/>
    <w:semiHidden/>
    <w:unhideWhenUsed/>
    <w:rsid w:val="002E7CDE"/>
    <w:rPr>
      <w:color w:val="605E5C"/>
      <w:shd w:val="clear" w:color="auto" w:fill="E1DFDD"/>
    </w:rPr>
  </w:style>
  <w:style w:type="paragraph" w:customStyle="1" w:styleId="trt0xe">
    <w:name w:val="trt0xe"/>
    <w:basedOn w:val="Normal"/>
    <w:rsid w:val="006A168C"/>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20">
      <w:bodyDiv w:val="1"/>
      <w:marLeft w:val="0"/>
      <w:marRight w:val="0"/>
      <w:marTop w:val="0"/>
      <w:marBottom w:val="0"/>
      <w:divBdr>
        <w:top w:val="none" w:sz="0" w:space="0" w:color="auto"/>
        <w:left w:val="none" w:sz="0" w:space="0" w:color="auto"/>
        <w:bottom w:val="none" w:sz="0" w:space="0" w:color="auto"/>
        <w:right w:val="none" w:sz="0" w:space="0" w:color="auto"/>
      </w:divBdr>
    </w:div>
    <w:div w:id="372776554">
      <w:bodyDiv w:val="1"/>
      <w:marLeft w:val="0"/>
      <w:marRight w:val="0"/>
      <w:marTop w:val="0"/>
      <w:marBottom w:val="0"/>
      <w:divBdr>
        <w:top w:val="none" w:sz="0" w:space="0" w:color="auto"/>
        <w:left w:val="none" w:sz="0" w:space="0" w:color="auto"/>
        <w:bottom w:val="none" w:sz="0" w:space="0" w:color="auto"/>
        <w:right w:val="none" w:sz="0" w:space="0" w:color="auto"/>
      </w:divBdr>
    </w:div>
    <w:div w:id="159843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utor2@ifpb.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1758</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Renata Marinho Cruz</cp:lastModifiedBy>
  <cp:revision>7</cp:revision>
  <cp:lastPrinted>2021-10-16T00:34:00Z</cp:lastPrinted>
  <dcterms:created xsi:type="dcterms:W3CDTF">2021-10-16T00:34:00Z</dcterms:created>
  <dcterms:modified xsi:type="dcterms:W3CDTF">2021-10-24T22:58:00Z</dcterms:modified>
</cp:coreProperties>
</file>