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3D91" w14:textId="77777777" w:rsidR="002F3F98" w:rsidRPr="002F3F98" w:rsidRDefault="002F3F98" w:rsidP="002F3F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2F3F9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UM ESTUDO DA INTENCIONALIDADE MATEMÁTICA NAS OBRAS DE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 w:rsidRPr="002F3F9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MONDRIAN: A História e a Arte,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 w:rsidRPr="002F3F98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Interdisciplinaridade e Analogias</w:t>
      </w:r>
    </w:p>
    <w:p w14:paraId="1B771C75" w14:textId="77777777" w:rsidR="00BF7E83" w:rsidRDefault="00BF7E83" w:rsidP="00BF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438B62F6" w14:textId="4795F7FC" w:rsidR="00BF7E83" w:rsidRDefault="00BF7E83" w:rsidP="00BF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LÍVIA PEDRO DA SILVA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Patos)</w:t>
      </w:r>
    </w:p>
    <w:p w14:paraId="68E4C945" w14:textId="77777777" w:rsidR="00BF7E83" w:rsidRDefault="00BF7E83" w:rsidP="00BF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62FBB7E" w14:textId="2FC6958B" w:rsidR="00C24074" w:rsidRPr="00BF7E83" w:rsidRDefault="00BF7E83" w:rsidP="00BF7E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hyperlink r:id="rId7"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livia.silva</w:t>
        </w:r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@academico.ifpb.edu.br</w:t>
        </w:r>
      </w:hyperlink>
      <w:r>
        <w:rPr>
          <w:rFonts w:ascii="Helvetica Neue" w:eastAsia="Helvetica Neue" w:hAnsi="Helvetica Neue" w:cs="Helvetica Neue"/>
          <w:sz w:val="16"/>
          <w:szCs w:val="16"/>
        </w:rPr>
        <w:t>.</w:t>
      </w:r>
    </w:p>
    <w:p w14:paraId="6038A61D" w14:textId="77777777" w:rsidR="00C24074" w:rsidRDefault="00F034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2F3F98" w:rsidRPr="002F3F98">
        <w:rPr>
          <w:rFonts w:ascii="Helvetica Neue" w:eastAsia="Helvetica Neue" w:hAnsi="Helvetica Neue" w:cs="Helvetica Neue"/>
          <w:color w:val="000000"/>
          <w:sz w:val="16"/>
          <w:szCs w:val="16"/>
        </w:rPr>
        <w:t>1.00.00.00-3</w:t>
      </w:r>
      <w:r w:rsidR="002F3F98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2F3F98" w:rsidRPr="002F3F98">
        <w:rPr>
          <w:rFonts w:ascii="Helvetica Neue" w:eastAsia="Helvetica Neue" w:hAnsi="Helvetica Neue" w:cs="Helvetica Neue"/>
          <w:color w:val="000000"/>
          <w:sz w:val="16"/>
          <w:szCs w:val="16"/>
        </w:rPr>
        <w:t>Ciências Exatas e da Terra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7849A277" w14:textId="77777777" w:rsidR="00C24074" w:rsidRDefault="00F03454" w:rsidP="00BB7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</w:t>
      </w:r>
      <w:r w:rsidR="002F3F98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2F3F98" w:rsidRPr="002F3F98">
        <w:rPr>
          <w:rFonts w:ascii="Helvetica Neue" w:eastAsia="Helvetica Neue" w:hAnsi="Helvetica Neue" w:cs="Helvetica Neue"/>
          <w:color w:val="000000"/>
          <w:sz w:val="16"/>
          <w:szCs w:val="16"/>
        </w:rPr>
        <w:t>Mondrian</w:t>
      </w:r>
      <w:r w:rsidR="002F3F98">
        <w:rPr>
          <w:rFonts w:ascii="Helvetica Neue" w:eastAsia="Helvetica Neue" w:hAnsi="Helvetica Neue" w:cs="Helvetica Neue"/>
          <w:color w:val="000000"/>
          <w:sz w:val="16"/>
          <w:szCs w:val="16"/>
        </w:rPr>
        <w:t>;</w:t>
      </w:r>
      <w:r w:rsidR="002F3F98" w:rsidRPr="002F3F98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BB2947">
        <w:rPr>
          <w:rFonts w:ascii="Helvetica Neue" w:eastAsia="Helvetica Neue" w:hAnsi="Helvetica Neue" w:cs="Helvetica Neue"/>
          <w:color w:val="000000"/>
          <w:sz w:val="16"/>
          <w:szCs w:val="16"/>
        </w:rPr>
        <w:t>Composições</w:t>
      </w:r>
      <w:r w:rsidR="002F3F98">
        <w:rPr>
          <w:rFonts w:ascii="Helvetica Neue" w:eastAsia="Helvetica Neue" w:hAnsi="Helvetica Neue" w:cs="Helvetica Neue"/>
          <w:color w:val="000000"/>
          <w:sz w:val="16"/>
          <w:szCs w:val="16"/>
        </w:rPr>
        <w:t>;</w:t>
      </w:r>
      <w:r w:rsidR="002F3F98" w:rsidRPr="002F3F98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Vanguardas Europeias</w:t>
      </w:r>
      <w:r w:rsidR="002F3F98">
        <w:rPr>
          <w:rFonts w:ascii="Helvetica Neue" w:eastAsia="Helvetica Neue" w:hAnsi="Helvetica Neue" w:cs="Helvetica Neue"/>
          <w:color w:val="000000"/>
          <w:sz w:val="16"/>
          <w:szCs w:val="16"/>
        </w:rPr>
        <w:t>;</w:t>
      </w:r>
      <w:r w:rsidR="002F3F98" w:rsidRPr="002F3F98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Geometria</w:t>
      </w:r>
      <w:r w:rsidR="002F3F98">
        <w:rPr>
          <w:rFonts w:ascii="Helvetica Neue" w:eastAsia="Helvetica Neue" w:hAnsi="Helvetica Neue" w:cs="Helvetica Neue"/>
          <w:color w:val="000000"/>
          <w:sz w:val="16"/>
          <w:szCs w:val="16"/>
        </w:rPr>
        <w:t>;</w:t>
      </w:r>
      <w:r w:rsidR="002F3F98" w:rsidRPr="002F3F98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</w:t>
      </w:r>
      <w:r w:rsidR="00BB2947">
        <w:rPr>
          <w:rFonts w:ascii="Helvetica Neue" w:eastAsia="Helvetica Neue" w:hAnsi="Helvetica Neue" w:cs="Helvetica Neue"/>
          <w:color w:val="000000"/>
          <w:sz w:val="16"/>
          <w:szCs w:val="16"/>
        </w:rPr>
        <w:t>Abstração</w:t>
      </w:r>
      <w:r w:rsidR="00E7624D">
        <w:rPr>
          <w:rFonts w:ascii="Helvetica Neue" w:eastAsia="Helvetica Neue" w:hAnsi="Helvetica Neue" w:cs="Helvetica Neue"/>
          <w:color w:val="000000"/>
          <w:sz w:val="16"/>
          <w:szCs w:val="16"/>
        </w:rPr>
        <w:t>; Aprendizagem</w:t>
      </w:r>
      <w:r w:rsidR="002F3F98" w:rsidRPr="002F3F98"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3BEA99B4" w14:textId="77777777" w:rsidR="00BB75C3" w:rsidRPr="00BB75C3" w:rsidRDefault="00BB75C3" w:rsidP="00BB75C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32176C94" w14:textId="77777777" w:rsidR="00030CC1" w:rsidRPr="002F3F98" w:rsidRDefault="00F03454" w:rsidP="002F3F9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47AD299B" w14:textId="77777777" w:rsidR="00030CC1" w:rsidRPr="0099764E" w:rsidRDefault="00703A46" w:rsidP="0070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03A46">
        <w:rPr>
          <w:rFonts w:ascii="Helvetica Neue" w:eastAsia="Helvetica Neue" w:hAnsi="Helvetica Neue" w:cs="Helvetica Neue"/>
          <w:color w:val="000000"/>
          <w:sz w:val="18"/>
          <w:szCs w:val="18"/>
        </w:rPr>
        <w:t>A Matemática é uma ciência cada vez mais discutida através de diferentes metodologias de ensino, devido aos desafios impostos por sua linguagem formal, abstrata e na perspectiva de novas possibilidades dentro da área da Educação.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030CC1" w:rsidRPr="009976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Este trabalho tem o intuito de analisar a intencionalidade Matemática nas obras do artista Piet Mondrian. </w:t>
      </w:r>
      <w:bookmarkStart w:id="0" w:name="_Hlk68617295"/>
      <w:r w:rsidR="00030CC1" w:rsidRPr="0099764E">
        <w:rPr>
          <w:rFonts w:ascii="Helvetica Neue" w:eastAsia="Helvetica Neue" w:hAnsi="Helvetica Neue" w:cs="Helvetica Neue"/>
          <w:color w:val="000000"/>
          <w:sz w:val="18"/>
          <w:szCs w:val="18"/>
        </w:rPr>
        <w:t>Ele advém de uma pesquisa bibliográfica e documental de caráter qualitativo, produzida a partir do portal de Periódicos da Capes, escritos do artista e acervo virtual dos museus.</w:t>
      </w:r>
      <w:bookmarkEnd w:id="0"/>
      <w:r w:rsidR="00030CC1" w:rsidRPr="0099764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5921EFDB" w14:textId="77777777" w:rsidR="0099764E" w:rsidRDefault="00030CC1" w:rsidP="0070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99764E">
        <w:rPr>
          <w:rFonts w:ascii="Helvetica Neue" w:eastAsia="Helvetica Neue" w:hAnsi="Helvetica Neue" w:cs="Helvetica Neue"/>
          <w:color w:val="000000"/>
          <w:sz w:val="18"/>
          <w:szCs w:val="18"/>
        </w:rPr>
        <w:t>Visa contribuir na linha de práticas interdisciplinares, teve como objetivo a investigação das influências do pensamento teosófico, abstrato e geométrico das obras de Mondrian a fim de desvelar sua intencionalidade Matemática.</w:t>
      </w:r>
      <w:r w:rsidR="00703A4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9764E" w:rsidRPr="0099764E">
        <w:rPr>
          <w:rFonts w:ascii="Helvetica Neue" w:eastAsia="Helvetica Neue" w:hAnsi="Helvetica Neue" w:cs="Helvetica Neue"/>
          <w:color w:val="000000"/>
          <w:sz w:val="18"/>
          <w:szCs w:val="18"/>
        </w:rPr>
        <w:t>As Práticas Interdisciplinares e a sua utilização na Matemática tem sido objeto de estudos frequentes dos pesquisadores. “A interdisciplinaridade evidencia a necessidade de identificação das múltiplas perspectivas constituintes de um fenômeno/acontecimento, ensejando maior ligação, maior vínculo, entre os saberes das distintas áreas de conhecimento.” (LIMA; RAMOS, 2017).</w:t>
      </w:r>
    </w:p>
    <w:p w14:paraId="05FB8884" w14:textId="77777777" w:rsidR="00703A46" w:rsidRDefault="00703A46" w:rsidP="0070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03A46">
        <w:rPr>
          <w:rFonts w:ascii="Helvetica Neue" w:eastAsia="Helvetica Neue" w:hAnsi="Helvetica Neue" w:cs="Helvetica Neue"/>
          <w:color w:val="000000"/>
          <w:sz w:val="18"/>
          <w:szCs w:val="18"/>
        </w:rPr>
        <w:t>A arte também é linguagem, tem História e estética, além de ser uma forma livre de expressão, que tem finalidade e pode ser retratada por meio de pinturas, esculturas, desenhos, danças, músicas, dentre outros. E nessa expressão estão inseridas as influências do meio externo ao qual o indivíduo pertence ou teve contato. Incorpora o contexto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histórico,</w:t>
      </w:r>
      <w:r w:rsidRPr="00703A4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social e político, tem relação com a produção de determinado artista ou de uma vanguarda artística.</w:t>
      </w:r>
    </w:p>
    <w:p w14:paraId="1DB0EF45" w14:textId="77777777" w:rsidR="00030CC1" w:rsidRDefault="00703A46" w:rsidP="00E76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703A46">
        <w:rPr>
          <w:rFonts w:ascii="Helvetica Neue" w:eastAsia="Helvetica Neue" w:hAnsi="Helvetica Neue" w:cs="Helvetica Neue"/>
          <w:color w:val="000000"/>
          <w:sz w:val="18"/>
          <w:szCs w:val="18"/>
        </w:rPr>
        <w:t>Dito isto, a pesquisa busca esta aproximação interdisciplinar entre a Matemática, a Arte e a História através do estudo da biografia e obras do artista Piet Mondrian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c</w:t>
      </w:r>
      <w:r w:rsidRPr="00703A46">
        <w:rPr>
          <w:rFonts w:ascii="Helvetica Neue" w:eastAsia="Helvetica Neue" w:hAnsi="Helvetica Neue" w:cs="Helvetica Neue"/>
          <w:color w:val="000000"/>
          <w:sz w:val="18"/>
          <w:szCs w:val="18"/>
        </w:rPr>
        <w:t>uja análise nos permitirá uma melhor percepção da matemática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</w:t>
      </w:r>
      <w:r w:rsidRPr="00703A4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abstracionismo.</w:t>
      </w:r>
      <w:r w:rsidR="002F3F9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F3F98" w:rsidRPr="002F3F98">
        <w:rPr>
          <w:rFonts w:ascii="Helvetica Neue" w:eastAsia="Helvetica Neue" w:hAnsi="Helvetica Neue" w:cs="Helvetica Neue"/>
          <w:color w:val="000000"/>
          <w:sz w:val="18"/>
          <w:szCs w:val="18"/>
        </w:rPr>
        <w:t>Em consequência no processo de ensino-aprendizagem a Matemática tem potencial para tornar a aprendizagem interdisciplinar, através de uma proposta de projeto de ensino relacionada a Mondrian, um caminho para despertar no aluno o interesse por conteúdos matemáticos que desconhece.</w:t>
      </w:r>
    </w:p>
    <w:p w14:paraId="27D7F033" w14:textId="77777777" w:rsidR="00C24074" w:rsidRDefault="00F0345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2226AEF8" w14:textId="77777777" w:rsidR="00E7624D" w:rsidRPr="00E7624D" w:rsidRDefault="00E7624D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7624D">
        <w:rPr>
          <w:rFonts w:ascii="Helvetica Neue" w:eastAsia="Helvetica Neue" w:hAnsi="Helvetica Neue" w:cs="Helvetica Neue"/>
          <w:color w:val="000000"/>
          <w:sz w:val="18"/>
          <w:szCs w:val="18"/>
        </w:rPr>
        <w:t>A metodologia utilizada neste trabalho descreve-se como qualitativa e tem como objeto de estudo o pintor Piet Mondrian, as influências matemáticas que o cerca, seu pensamento abstrato, sua intencionalidade matemática e a geometrização por trás das suas obras. A cerca dos procedimentos metodológicos dispostos para a análise da formação dos elementos de suas obras, suas concepções matemáticas e contexto histórico, foi utilizada a pesquisa bibliográfica e documental, incluso a de caráter biográfica, que fornece suporte para a construção do desenvolvimento teórico. Com enfoque na interdisciplinaridade entre Matemática, História e Arte.</w:t>
      </w:r>
    </w:p>
    <w:p w14:paraId="41131CC9" w14:textId="77777777" w:rsidR="00E7624D" w:rsidRPr="00E7624D" w:rsidRDefault="00E7624D" w:rsidP="00E762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7624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Deleitando-se em leituras de trabalhos acadêmicos científicos pesquisados através de palavras chaves (como Mondrian, Mondrian e o Neoplasticismo, etc) no portal de Periódicos da Capes, além de escritos do próprio Mondrian traduzidos por João Carlos Pijnappel. Tratam- se de sete escritos reunidos em um único arquivo intitulado “Neoplasticismo na pintura e na arquitetura” (2008) e o escrito “La nueva imagen en la pintura” (1983), esse último organizado por Alice Pells são essenciais para o entendimento da composição, da dualidade e da abstração. </w:t>
      </w:r>
    </w:p>
    <w:p w14:paraId="154429CF" w14:textId="77777777" w:rsidR="00E7624D" w:rsidRPr="00E7624D" w:rsidRDefault="00E7624D" w:rsidP="00BB7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E7624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No acervo bibliográfico, também contamos com acesso virtual aos Museus que concentram as principais obras de suas diversas fases, obras de outros artistas das vanguardas cubista e neoplástica, </w:t>
      </w:r>
      <w:r w:rsidR="00BB294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Cada obra foi escolhida de acordo com a vanguarda, </w:t>
      </w:r>
      <w:r w:rsidRPr="00E7624D">
        <w:rPr>
          <w:rFonts w:ascii="Helvetica Neue" w:eastAsia="Helvetica Neue" w:hAnsi="Helvetica Neue" w:cs="Helvetica Neue"/>
          <w:color w:val="000000"/>
          <w:sz w:val="18"/>
          <w:szCs w:val="18"/>
        </w:rPr>
        <w:t>o que possibilitou a análise comparativa das linhas geométricas, composição, influências, transições entres as fases, fomentando a análise e obtenção de resultados da pesquisa.</w:t>
      </w:r>
      <w:r w:rsidR="00BB294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14:paraId="7304950E" w14:textId="77777777" w:rsidR="00C24074" w:rsidRDefault="00F0345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11D73665" w14:textId="77777777" w:rsidR="003B43B7" w:rsidRPr="003B43B7" w:rsidRDefault="003B43B7" w:rsidP="003B4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Mondrian tornou-se um pintor singular, nas suas obras o abstracionismo está presente nas vanguardas artísticas representadas pelo Cubismo e o Neoplasticismo. De todo o levantamento bibliográfico, incluso os escritos de Mondrian, </w:t>
      </w: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>evidenciamos a intencionalidade matemática na sua arte. Ressalta-se que a respeito da intencionalidade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é</w:t>
      </w: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“</w:t>
      </w: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>importante ressaltar que não é o objetivo do autor resgatar um estado psicológico, a experiência interna de quem produziu a obra. Ele explica que sua concepção de intencionalidade se relaciona à hipótese de que toda ação humana e todo objeto histórico têm um propósito, uma intenção.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”</w:t>
      </w: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(PIRAJÁ, 2017).</w:t>
      </w:r>
    </w:p>
    <w:p w14:paraId="084E815C" w14:textId="77777777" w:rsidR="003B43B7" w:rsidRPr="003B43B7" w:rsidRDefault="003B43B7" w:rsidP="003B4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>No cubismo é notório que o artista vai extinguindo as linhas curvas e os ângulos obtusos de suas composições, restando as linhas verticais, horizontais e ainda algumas diagonais que posteriormente desaparecerão. Há uma relação teórica e conceitual entre a ausência das linhas curvas, ângulos obtusos e das diagonais com a perda do volume e da profundidade das suas composições. Mondrian, em 29 de janeiro de 1914, em carta endereçada ao professor e crítico de arte H. P. Bremmer escreve:</w:t>
      </w:r>
    </w:p>
    <w:p w14:paraId="46C55088" w14:textId="77777777" w:rsidR="003B43B7" w:rsidRDefault="003B43B7" w:rsidP="003B4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2410" w:right="141"/>
        <w:jc w:val="both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 w:rsidRPr="003B43B7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Eu construo linhas e combinações de cores em uma superfície plana, a fim de expressar a beleza geral com a máxima consciência. A natureza (ou, o que eu vejo) me inspira, me coloca, como qualquer pintor, em um estado emocional de tal forma que surge um desejo de fazer algo, mas eu quero chegar o mais perto possível da verdade e abstrair tudo dela, até eu chegar à fundamentação (ainda apenas uma fundamentação externa!) das coisas... Acredito que é possível, através de linhas horizontais e verticais construídas com consciência, mas não com cálculo, e guiadas por uma grande intuição e reduzidas ao ritmo e à harmonia, que essas formas básicas de beleza, suplementadas se necessário por outras linhas vetores ou curvas, possam tornar-se uma obra de arte, tão poderosa quanto é a verdade. Mondrian (1914 apud JOOSTEN, 1998). </w:t>
      </w:r>
    </w:p>
    <w:p w14:paraId="1AAF4E65" w14:textId="77777777" w:rsidR="008749FE" w:rsidRDefault="00F11CB9" w:rsidP="00874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E05462C" wp14:editId="1B61C6F3">
            <wp:simplePos x="0" y="0"/>
            <wp:positionH relativeFrom="margin">
              <wp:posOffset>3787140</wp:posOffset>
            </wp:positionH>
            <wp:positionV relativeFrom="margin">
              <wp:posOffset>2156460</wp:posOffset>
            </wp:positionV>
            <wp:extent cx="1198880" cy="1584960"/>
            <wp:effectExtent l="0" t="0" r="127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F3C20" w14:textId="77777777" w:rsidR="008749FE" w:rsidRDefault="008749FE" w:rsidP="005611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091" w:firstLine="709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noProof/>
          <w:sz w:val="20"/>
        </w:rPr>
        <w:drawing>
          <wp:inline distT="0" distB="0" distL="0" distR="0" wp14:anchorId="111A1E43" wp14:editId="3207BCD8">
            <wp:extent cx="1318260" cy="1554804"/>
            <wp:effectExtent l="0" t="0" r="0" b="762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142" cy="157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283C0" w14:textId="77777777" w:rsidR="00A63F3A" w:rsidRDefault="00A63F3A" w:rsidP="005611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091" w:firstLine="709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14:paraId="51D51459" w14:textId="77777777" w:rsidR="008749FE" w:rsidRDefault="008749FE" w:rsidP="005611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09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  <w:sectPr w:rsidR="008749FE">
          <w:headerReference w:type="default" r:id="rId10"/>
          <w:footerReference w:type="default" r:id="rId11"/>
          <w:pgSz w:w="11920" w:h="16840"/>
          <w:pgMar w:top="1620" w:right="1020" w:bottom="880" w:left="1020" w:header="119" w:footer="283" w:gutter="0"/>
          <w:pgNumType w:start="1"/>
          <w:cols w:space="720"/>
        </w:sectPr>
      </w:pPr>
    </w:p>
    <w:p w14:paraId="767A6BA0" w14:textId="77777777" w:rsidR="008749FE" w:rsidRDefault="008749FE" w:rsidP="00874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09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749FE">
        <w:rPr>
          <w:rFonts w:ascii="Helvetica Neue" w:eastAsia="Helvetica Neue" w:hAnsi="Helvetica Neue" w:cs="Helvetica Neue"/>
          <w:color w:val="000000"/>
          <w:sz w:val="18"/>
          <w:szCs w:val="18"/>
        </w:rPr>
        <w:t>Figura 1: Piet Mondrian - Tableau No. 4/Composition No. VIII, 1913. Representa o movimento cubista com tema menos reconhecível.</w:t>
      </w:r>
    </w:p>
    <w:p w14:paraId="517FDC66" w14:textId="77777777" w:rsidR="008749FE" w:rsidRPr="008749FE" w:rsidRDefault="008749FE" w:rsidP="00874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09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8749F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Figura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Pr="008749FE">
        <w:rPr>
          <w:rFonts w:ascii="Helvetica Neue" w:eastAsia="Helvetica Neue" w:hAnsi="Helvetica Neue" w:cs="Helvetica Neue"/>
          <w:color w:val="000000"/>
          <w:sz w:val="18"/>
          <w:szCs w:val="18"/>
        </w:rPr>
        <w:t>: Georges Braque - Natureza morta com uma garrafa, 1911. Representa o movimento cubista com tema mais reconhecível.</w:t>
      </w:r>
    </w:p>
    <w:p w14:paraId="313717E3" w14:textId="77777777" w:rsidR="008749FE" w:rsidRDefault="008749FE" w:rsidP="003B4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  <w:sectPr w:rsidR="008749FE" w:rsidSect="008749FE">
          <w:type w:val="continuous"/>
          <w:pgSz w:w="11920" w:h="16840"/>
          <w:pgMar w:top="1620" w:right="1020" w:bottom="880" w:left="1020" w:header="119" w:footer="283" w:gutter="0"/>
          <w:pgNumType w:start="1"/>
          <w:cols w:num="2" w:space="720"/>
        </w:sectPr>
      </w:pPr>
    </w:p>
    <w:p w14:paraId="299C2959" w14:textId="77777777" w:rsidR="008749FE" w:rsidRDefault="008749FE" w:rsidP="003B4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6EAF28D" w14:textId="77777777" w:rsidR="003B43B7" w:rsidRPr="003B43B7" w:rsidRDefault="003B43B7" w:rsidP="003B4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Analisando a obra retratada na figura </w:t>
      </w:r>
      <w:r w:rsidR="00A66DAB">
        <w:rPr>
          <w:rFonts w:ascii="Helvetica Neue" w:eastAsia="Helvetica Neue" w:hAnsi="Helvetica Neue" w:cs="Helvetica Neue"/>
          <w:color w:val="000000"/>
          <w:sz w:val="18"/>
          <w:szCs w:val="18"/>
        </w:rPr>
        <w:t>1</w:t>
      </w: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seguir e comparando-a com a do pintor    Georges Braque, figura </w:t>
      </w:r>
      <w:r w:rsidR="00A66DAB"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é notório como as telas de Mondrian apresentam maior nível de abstração pois os elementos que compõem as obras são compostos por objetos menos identificáveis, há uma maior planificação devido à resistência na utilização de linhas curvas e formas geométricas espaciais; já na figura </w:t>
      </w:r>
      <w:r w:rsidR="00A66DAB">
        <w:rPr>
          <w:rFonts w:ascii="Helvetica Neue" w:eastAsia="Helvetica Neue" w:hAnsi="Helvetica Neue" w:cs="Helvetica Neue"/>
          <w:color w:val="000000"/>
          <w:sz w:val="18"/>
          <w:szCs w:val="18"/>
        </w:rPr>
        <w:t>2</w:t>
      </w: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há a identificação do objeto garrafa, estão bem expressas as formas geométricas cúbicas e cilíndricas, remetendo a ideia de volume característica da vanguarda.                                </w:t>
      </w:r>
    </w:p>
    <w:p w14:paraId="5E680667" w14:textId="77777777" w:rsidR="003B43B7" w:rsidRPr="003B43B7" w:rsidRDefault="003B43B7" w:rsidP="003B43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>A princípio, a paleta de cores do cubismo abrangia o cinza, o marrom, o ocre, o verde e o preto, mas no processo de transição para a vanguarda neoplasticista foram acrescidas as cores rosa, azul, amarelo e vermelho para assim reduzi-la as cores primárias. A cor está diretamente relacionada a perda do volume e da profundidade. Observe como Mondrian relaciona a escolha das cores com um aspecto geométrico: “A cor natural no neoplasticismo não se intensificou apenas porque foi reduzida à cor primária, mas também porque ela aparece como plana." (MONDRIAN, 1917).</w:t>
      </w:r>
    </w:p>
    <w:p w14:paraId="57CA8EEF" w14:textId="77777777" w:rsidR="00C24074" w:rsidRDefault="003B43B7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>Neste movimento artístico os elementos da composição tornam-se não identificáveis, onde “A pintura encontrou este neoplasticismo ao reduzir, na imagem, a corporeidade das coisas a uma composição de planos que dão a ilusão de repousarem sobre um único plano.” (MONDRIAN, 1917)</w:t>
      </w:r>
      <w:r w:rsidR="00561140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  <w:r w:rsidRPr="003B43B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Daí a simplificação em extremos opostos (linhas verticais e horizontais) que criam uma relação em posição equilibrada, a relação perpendicular; onde essa perpendicularidade ocorre entre linhas ou delimita-se por planos de cor, evidenciando retângulos em suas composições, como o artista cita em seus escritos mostrando consciência Matemática nas suas produções. Logo, fica claro que Mondrian estudava e conhecia diversos conceitos geométricos e abstratos da Matemática, e que eles foram determinantes em sua produção artística.</w:t>
      </w:r>
    </w:p>
    <w:p w14:paraId="10DA47C9" w14:textId="77777777" w:rsidR="00BB2947" w:rsidRPr="00BB2947" w:rsidRDefault="00BB2947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>Dos estudos, ao entender a História e a Arte, confirmamos a consciência Matemática de Mondrian em suas composições; como contribuição nessa pesquisa, na linha de práticas interdisciplinares e pensamento analógico, propõe-se um projeto de ensino, nível Ensino Médio, voltado para o desenvolvimento de um trabalho investigativo, interdisciplinar e colaborativo.</w:t>
      </w:r>
      <w:r w:rsidR="00BB75C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síntese:</w:t>
      </w:r>
    </w:p>
    <w:p w14:paraId="21009F25" w14:textId="77777777" w:rsidR="00BB2947" w:rsidRPr="00BB2947" w:rsidRDefault="00BB2947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FE61FF7" w14:textId="77777777" w:rsidR="00BB2947" w:rsidRDefault="00BB2947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75C3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Tema:</w:t>
      </w: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Geometria: Releitura das obras de Piet Mondrian através do Paralelismo e Perpendicularidade.</w:t>
      </w:r>
    </w:p>
    <w:p w14:paraId="2A65122F" w14:textId="77777777" w:rsidR="00BB2947" w:rsidRPr="00BB2947" w:rsidRDefault="00BB2947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75C3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Conteúdos:</w:t>
      </w: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Posições relativas entre duas retas e Retas perpendiculares.</w:t>
      </w:r>
    </w:p>
    <w:p w14:paraId="02776B8C" w14:textId="77777777" w:rsidR="00BB2947" w:rsidRDefault="00BB2947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75C3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Objetivos:</w:t>
      </w: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Propor uma abordagem sobre a história do artista, as vanguardas nas quais se destacou, despertando o questionamento sobre a intencionalidade da Matemática em suas obras e assim identificar e representar as posições relativas de duas retas no plano.</w:t>
      </w:r>
    </w:p>
    <w:p w14:paraId="3A657E80" w14:textId="77777777" w:rsidR="00BB2947" w:rsidRPr="00BB2947" w:rsidRDefault="00BB2947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75C3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Metodologia:</w:t>
      </w: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Expositiva dialogada e análise das obras.</w:t>
      </w:r>
    </w:p>
    <w:p w14:paraId="62B2C785" w14:textId="77777777" w:rsidR="00BB2947" w:rsidRDefault="00BB2947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75C3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Recursos didáticos:</w:t>
      </w: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Livro didático, quadro branco, pincel, Datashow, folhas A4, conteúdo impresso, acesso à internet, lápis, borracha e régua.</w:t>
      </w:r>
    </w:p>
    <w:p w14:paraId="7F9D340C" w14:textId="77777777" w:rsidR="00BB75C3" w:rsidRDefault="00BB75C3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75C3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Desenvolvimento: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Dividido em três partes, </w:t>
      </w:r>
      <w:r w:rsidR="00561140">
        <w:rPr>
          <w:rFonts w:ascii="Helvetica Neue" w:eastAsia="Helvetica Neue" w:hAnsi="Helvetica Neue" w:cs="Helvetica Neue"/>
          <w:color w:val="000000"/>
          <w:sz w:val="18"/>
          <w:szCs w:val="18"/>
        </w:rPr>
        <w:t>1- 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xposição e </w:t>
      </w:r>
      <w:r w:rsidR="00561140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xemplificação, </w:t>
      </w:r>
      <w:r w:rsidR="00561140">
        <w:rPr>
          <w:rFonts w:ascii="Helvetica Neue" w:eastAsia="Helvetica Neue" w:hAnsi="Helvetica Neue" w:cs="Helvetica Neue"/>
          <w:color w:val="000000"/>
          <w:sz w:val="18"/>
          <w:szCs w:val="18"/>
        </w:rPr>
        <w:t>2- 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xecução e</w:t>
      </w:r>
      <w:r w:rsidR="0056114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3-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BB75C3">
        <w:rPr>
          <w:rFonts w:ascii="Helvetica Neue" w:eastAsia="Helvetica Neue" w:hAnsi="Helvetica Neue" w:cs="Helvetica Neue"/>
          <w:color w:val="000000"/>
          <w:sz w:val="18"/>
          <w:szCs w:val="18"/>
        </w:rPr>
        <w:t>Discussão, análise e apresentação dos resultados obtidos com o exercício.</w:t>
      </w:r>
    </w:p>
    <w:p w14:paraId="4CE29E6E" w14:textId="77777777" w:rsidR="00BB2947" w:rsidRPr="00BB2947" w:rsidRDefault="00BB2947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75C3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>Avaliação:</w:t>
      </w: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Será feita por meio da análise, exposição, apresentação e discussão das pinturas e esboços produzidos destes elementos, visam-se perceber a correta aplicação dos conceitos geométricos, a sua visualização através das obras, além de considerar 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>aspectos qualitativos e criativos.</w:t>
      </w:r>
    </w:p>
    <w:p w14:paraId="2CE4B55C" w14:textId="77777777" w:rsidR="00BB2947" w:rsidRPr="00BB2947" w:rsidRDefault="00BB2947" w:rsidP="00BB2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 w:firstLine="426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>Esse processo de contextualização serve para melhor orientar os alunos a desenvolver habilidades e potencialidades para construção de significados inerentes na produção de conhecimento interdisciplinar, voltados aos estudos de História, Arte e Matemática.</w:t>
      </w:r>
      <w:r w:rsidR="00C4450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C44508" w:rsidRPr="00C44508">
        <w:rPr>
          <w:rFonts w:ascii="Helvetica Neue" w:eastAsia="Helvetica Neue" w:hAnsi="Helvetica Neue" w:cs="Helvetica Neue"/>
          <w:color w:val="000000"/>
          <w:sz w:val="18"/>
          <w:szCs w:val="18"/>
        </w:rPr>
        <w:t>E mais a “Interdisciplinaridade é uma nova atitude diante da questão do conhecimento, de abertura à compreensão de aspectos ocultos do ato de aprender e dos aparentemente expressos, colocando-os em questão.” (FAZENDA, 2002).</w:t>
      </w:r>
    </w:p>
    <w:p w14:paraId="5D0E4444" w14:textId="77777777" w:rsidR="00C24074" w:rsidRDefault="00F03454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075DC73D" w14:textId="77777777" w:rsidR="00E7624D" w:rsidRPr="00BB2947" w:rsidRDefault="00E7624D" w:rsidP="00BB2947">
      <w:pPr>
        <w:ind w:firstLine="426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>Observ</w:t>
      </w:r>
      <w:r w:rsidR="00BB2947"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>a-se</w:t>
      </w: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discussão gerada em torno das vanguardas cubista e neoplasticista que no Cubismo havia o processo de planificação das composições, em que as bordas de suas pinturas desvanecem-se; enquanto no Neoplasticismo prevaleceu o abandono de linhas curvas, diagonais e ângulos obtusos, que gerou impacto quanto a perda de profundidade espacial. Foram obtidos como resultados evidências de que o pintor tinha consciência Matemática e conhecimento de conceitos geométricos e abstratos. Esses foram aspectos determinantes em sua produção artística e a proposta de um projeto de ensino no qual, através da utilização do conhecimento sobre a Arte e a História, pode-se entender melhor a Matemática fazendo representações abstratas</w:t>
      </w:r>
      <w:r w:rsidR="00011B4D">
        <w:rPr>
          <w:rFonts w:ascii="Helvetica Neue" w:eastAsia="Helvetica Neue" w:hAnsi="Helvetica Neue" w:cs="Helvetica Neue"/>
          <w:color w:val="000000"/>
          <w:sz w:val="18"/>
          <w:szCs w:val="18"/>
        </w:rPr>
        <w:t>, s</w:t>
      </w:r>
      <w:r w:rsidR="00C44508" w:rsidRPr="00C44508">
        <w:rPr>
          <w:rFonts w:ascii="Helvetica Neue" w:eastAsia="Helvetica Neue" w:hAnsi="Helvetica Neue" w:cs="Helvetica Neue"/>
          <w:color w:val="000000"/>
          <w:sz w:val="18"/>
          <w:szCs w:val="18"/>
        </w:rPr>
        <w:t>eguindo os preceitos da autora Fazenda (2002), que destaca a interdisciplinaridade como uma atitude diante do conhecimento expressa por diversas experiências e pensamentos.</w:t>
      </w:r>
      <w:r w:rsidRPr="00BB294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Destarte, existe uma inter-relação entre as áreas do conhecimento, e a partir disso pode-se refletir sobre as possibilidades de contribuir e ressignificar as abordagens de ensino, conectando teoria e prática.</w:t>
      </w:r>
      <w:r w:rsidR="00A63F3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A63F3A" w:rsidRPr="00A63F3A">
        <w:rPr>
          <w:rFonts w:ascii="Helvetica Neue" w:eastAsia="Helvetica Neue" w:hAnsi="Helvetica Neue" w:cs="Helvetica Neue"/>
          <w:color w:val="000000"/>
          <w:sz w:val="18"/>
          <w:szCs w:val="18"/>
        </w:rPr>
        <w:t>Uma vez que agrega o pensamento analógico, a pesquisa feita contribui criando mais condições para sentir e estabelecer relações entre formas de conhecimento, auxiliando na construção de significados, conforme Abdounur (2010).</w:t>
      </w:r>
    </w:p>
    <w:p w14:paraId="33B11D2B" w14:textId="77777777" w:rsidR="00E7624D" w:rsidRDefault="00E7624D">
      <w:pPr>
        <w:widowControl w:val="0"/>
        <w:spacing w:line="288" w:lineRule="auto"/>
        <w:ind w:left="141" w:right="141" w:firstLine="294"/>
        <w:rPr>
          <w:rFonts w:ascii="Helvetica Neue" w:eastAsia="Helvetica Neue" w:hAnsi="Helvetica Neue" w:cs="Helvetica Neue"/>
          <w:sz w:val="18"/>
          <w:szCs w:val="18"/>
        </w:rPr>
      </w:pPr>
    </w:p>
    <w:p w14:paraId="2CB8C254" w14:textId="77777777" w:rsidR="00C24074" w:rsidRDefault="00F03454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14:paraId="4703E3D6" w14:textId="77777777" w:rsidR="00A63F3A" w:rsidRDefault="00A63F3A" w:rsidP="00561140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A63F3A">
        <w:rPr>
          <w:rFonts w:ascii="Helvetica Neue" w:eastAsia="Helvetica Neue" w:hAnsi="Helvetica Neue" w:cs="Helvetica Neue"/>
          <w:sz w:val="18"/>
          <w:szCs w:val="18"/>
        </w:rPr>
        <w:t>ABDOUNUR, Oscar João. Analogias e construção de significados: as relações entre a matemática e a música. Com Ciência - Revista Eletrônica de Jornalismo Científico, São Paulo, v. 116, 2010.</w:t>
      </w:r>
    </w:p>
    <w:p w14:paraId="7B4861FA" w14:textId="77777777" w:rsidR="00C44508" w:rsidRDefault="00C44508" w:rsidP="00561140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C44508">
        <w:rPr>
          <w:rFonts w:ascii="Helvetica Neue" w:eastAsia="Helvetica Neue" w:hAnsi="Helvetica Neue" w:cs="Helvetica Neue"/>
          <w:sz w:val="18"/>
          <w:szCs w:val="18"/>
        </w:rPr>
        <w:t>FAZENDA, Ivani Catarina Arantes. Dicionário em construção: interdisciplinaridade. 2. ed. São  Paulo: Cortez, 2002.</w:t>
      </w:r>
    </w:p>
    <w:p w14:paraId="22E3C0D6" w14:textId="77777777" w:rsidR="00BB75C3" w:rsidRPr="00BB75C3" w:rsidRDefault="00BB75C3" w:rsidP="00561140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B75C3">
        <w:rPr>
          <w:rFonts w:ascii="Helvetica Neue" w:eastAsia="Helvetica Neue" w:hAnsi="Helvetica Neue" w:cs="Helvetica Neue"/>
          <w:sz w:val="18"/>
          <w:szCs w:val="18"/>
        </w:rPr>
        <w:t>LIMA, Valderez Marina do Rosário; RAMOS, Maurivan Güntzel. Percepções de interdisciplinaridade de professores de Ciências e Matemática: Um Exercício de Análise Textual Discursiva. Revista Lusófona de Educação, Campo Grande, v. 36, n. 36, p. 1-15, 2017.</w:t>
      </w:r>
    </w:p>
    <w:p w14:paraId="1669A5E4" w14:textId="77777777" w:rsidR="00BB75C3" w:rsidRPr="00BB75C3" w:rsidRDefault="00BB75C3" w:rsidP="00561140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B75C3">
        <w:rPr>
          <w:rFonts w:ascii="Helvetica Neue" w:eastAsia="Helvetica Neue" w:hAnsi="Helvetica Neue" w:cs="Helvetica Neue"/>
          <w:sz w:val="18"/>
          <w:szCs w:val="18"/>
        </w:rPr>
        <w:t>MONDRIAN, Piet. La nueva imagen en la pintura: Alice Pells. Colección de Arquilectura, 9. Madrid: Colegio oficial del aparejadores técnicos de Madrid, 1983.</w:t>
      </w:r>
    </w:p>
    <w:p w14:paraId="6E0DCEA1" w14:textId="77777777" w:rsidR="00BB75C3" w:rsidRPr="00BB75C3" w:rsidRDefault="00BB75C3" w:rsidP="00561140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B75C3">
        <w:rPr>
          <w:rFonts w:ascii="Helvetica Neue" w:eastAsia="Helvetica Neue" w:hAnsi="Helvetica Neue" w:cs="Helvetica Neue"/>
          <w:sz w:val="18"/>
          <w:szCs w:val="18"/>
        </w:rPr>
        <w:t>MONDRIAM, Piet. (1872-1944). Neoplasticismo na pintura e na arquitetura: Piet Mondrian. Organização de Carlos A. Ferreira Martins. Prefácio de CarlosLeite Brandão. Tradução de João Carlos Pijnappel. São Paulo: Cosac Naify, 2008.</w:t>
      </w:r>
    </w:p>
    <w:p w14:paraId="22BCD62D" w14:textId="77777777" w:rsidR="00561140" w:rsidRDefault="00BB75C3" w:rsidP="00561140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 w:rsidRPr="00BB75C3">
        <w:rPr>
          <w:rFonts w:ascii="Helvetica Neue" w:eastAsia="Helvetica Neue" w:hAnsi="Helvetica Neue" w:cs="Helvetica Neue"/>
          <w:sz w:val="18"/>
          <w:szCs w:val="18"/>
        </w:rPr>
        <w:t>PIRAJÁ, Tess Chamusca. A intencionalidade das formas expressivas: estilo e método em Bordwell e Baxandall. Significação, São Paulo, 2017. Disponível em:</w:t>
      </w:r>
    </w:p>
    <w:p w14:paraId="41712E2D" w14:textId="77777777" w:rsidR="00C24074" w:rsidRDefault="00561140" w:rsidP="00561140">
      <w:pPr>
        <w:widowControl w:val="0"/>
        <w:spacing w:line="288" w:lineRule="auto"/>
        <w:ind w:left="141" w:right="14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&lt;</w:t>
      </w:r>
      <w:r w:rsidR="00BB75C3" w:rsidRPr="00BB75C3">
        <w:rPr>
          <w:rFonts w:ascii="Helvetica Neue" w:eastAsia="Helvetica Neue" w:hAnsi="Helvetica Neue" w:cs="Helvetica Neue"/>
          <w:sz w:val="18"/>
          <w:szCs w:val="18"/>
        </w:rPr>
        <w:t>http://www.journals.usp.br/significacao/article/viewFile/131149/136939. Acesso em: 06 abr. 2021.</w:t>
      </w:r>
      <w:r>
        <w:rPr>
          <w:rFonts w:ascii="Helvetica Neue" w:eastAsia="Helvetica Neue" w:hAnsi="Helvetica Neue" w:cs="Helvetica Neue"/>
          <w:sz w:val="18"/>
          <w:szCs w:val="18"/>
        </w:rPr>
        <w:t>&gt;</w:t>
      </w:r>
    </w:p>
    <w:sectPr w:rsidR="00C24074" w:rsidSect="008749FE">
      <w:type w:val="continuous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C4BC" w14:textId="77777777" w:rsidR="009D6CD0" w:rsidRDefault="009D6CD0">
      <w:r>
        <w:separator/>
      </w:r>
    </w:p>
  </w:endnote>
  <w:endnote w:type="continuationSeparator" w:id="0">
    <w:p w14:paraId="199A4ADA" w14:textId="77777777" w:rsidR="009D6CD0" w:rsidRDefault="009D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1E40" w14:textId="77777777" w:rsidR="00C24074" w:rsidRDefault="00C24074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EBC3287" w14:textId="77777777" w:rsidR="00C24074" w:rsidRDefault="00F0345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575FEEF4" wp14:editId="165EEE1F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367F" w14:textId="77777777" w:rsidR="009D6CD0" w:rsidRDefault="009D6CD0">
      <w:r>
        <w:separator/>
      </w:r>
    </w:p>
  </w:footnote>
  <w:footnote w:type="continuationSeparator" w:id="0">
    <w:p w14:paraId="4EEE6FA1" w14:textId="77777777" w:rsidR="009D6CD0" w:rsidRDefault="009D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3394" w14:textId="77777777" w:rsidR="00C24074" w:rsidRDefault="00F03454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56610419" wp14:editId="62E71D67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341CD"/>
    <w:multiLevelType w:val="multilevel"/>
    <w:tmpl w:val="23D29898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D89272A"/>
    <w:multiLevelType w:val="multilevel"/>
    <w:tmpl w:val="4572A04A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0BA7A64"/>
    <w:multiLevelType w:val="multilevel"/>
    <w:tmpl w:val="1D56B89C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74"/>
    <w:rsid w:val="00011B4D"/>
    <w:rsid w:val="00030CC1"/>
    <w:rsid w:val="002F3F98"/>
    <w:rsid w:val="003B43B7"/>
    <w:rsid w:val="00561140"/>
    <w:rsid w:val="00703A46"/>
    <w:rsid w:val="007C7A70"/>
    <w:rsid w:val="008749FE"/>
    <w:rsid w:val="0099764E"/>
    <w:rsid w:val="009D6CD0"/>
    <w:rsid w:val="00A63F3A"/>
    <w:rsid w:val="00A66DAB"/>
    <w:rsid w:val="00BB2947"/>
    <w:rsid w:val="00BB75C3"/>
    <w:rsid w:val="00BF7E83"/>
    <w:rsid w:val="00C24074"/>
    <w:rsid w:val="00C44508"/>
    <w:rsid w:val="00E7624D"/>
    <w:rsid w:val="00F03454"/>
    <w:rsid w:val="00F1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E48D"/>
  <w15:docId w15:val="{4ED62B46-4463-403E-B3E7-5C8BCE50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9764E"/>
    <w:pPr>
      <w:widowControl w:val="0"/>
      <w:autoSpaceDE w:val="0"/>
      <w:autoSpaceDN w:val="0"/>
    </w:pPr>
    <w:rPr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9764E"/>
    <w:rPr>
      <w:lang w:eastAsia="en-US"/>
    </w:rPr>
  </w:style>
  <w:style w:type="character" w:styleId="Hyperlink">
    <w:name w:val="Hyperlink"/>
    <w:basedOn w:val="Fontepargpadro"/>
    <w:uiPriority w:val="99"/>
    <w:unhideWhenUsed/>
    <w:rsid w:val="00BF7E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7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ulano@academico.ifpb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2012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Lívia Pedro</cp:lastModifiedBy>
  <cp:revision>2</cp:revision>
  <dcterms:created xsi:type="dcterms:W3CDTF">2021-08-18T18:40:00Z</dcterms:created>
  <dcterms:modified xsi:type="dcterms:W3CDTF">2021-10-15T16:24:00Z</dcterms:modified>
</cp:coreProperties>
</file>