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5D32" w14:textId="77777777" w:rsidR="0046010C" w:rsidRDefault="008D3D51" w:rsidP="008D3D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EFEITO DOS ÓLEOS REGIONAIS </w:t>
      </w:r>
      <w:r w:rsidR="00C57FCB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(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ALGODÃO</w:t>
      </w:r>
      <w:r w:rsidR="00C57FCB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E MAMONA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) NA </w:t>
      </w:r>
      <w:r w:rsidR="00935B5A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MICROFLOTAÇÂO</w:t>
      </w:r>
      <w:r w:rsidR="00CF2E74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D</w:t>
      </w:r>
      <w:r w:rsidR="00CF2E74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SCHEELITA</w:t>
      </w:r>
      <w:r w:rsidR="00A4567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DA REGIÃO </w:t>
      </w:r>
      <w:r w:rsidR="00AD714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SERIDÓ</w:t>
      </w:r>
      <w:r w:rsidR="00A4567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- RN</w:t>
      </w:r>
    </w:p>
    <w:p w14:paraId="5D9530BD" w14:textId="71654C94" w:rsidR="0046010C" w:rsidRDefault="005A4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ADRIANO PEIXOTO LEANDRO (IFPB – Campina Grande), JOSÉ AVELINO FREIRE (UFCG – Campina Grande)</w:t>
      </w:r>
    </w:p>
    <w:p w14:paraId="3F7B99F4" w14:textId="0585173C" w:rsidR="0046010C" w:rsidRDefault="005A4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E-mails:engadrianopeixoto@hotmail.com; </w:t>
      </w:r>
      <w:r w:rsidR="00411516">
        <w:rPr>
          <w:rFonts w:ascii="Helvetica Neue" w:eastAsia="Helvetica Neue" w:hAnsi="Helvetica Neue" w:cs="Helvetica Neue"/>
          <w:color w:val="000000"/>
          <w:sz w:val="16"/>
          <w:szCs w:val="16"/>
        </w:rPr>
        <w:t>avejaf@yahoo.com.br</w:t>
      </w:r>
    </w:p>
    <w:p w14:paraId="03CDF093" w14:textId="77777777" w:rsidR="0046010C" w:rsidRDefault="006549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8D3D51">
        <w:rPr>
          <w:rFonts w:ascii="Helvetica Neue" w:eastAsia="Helvetica Neue" w:hAnsi="Helvetica Neue" w:cs="Helvetica Neue"/>
          <w:color w:val="000000"/>
          <w:sz w:val="16"/>
          <w:szCs w:val="16"/>
        </w:rPr>
        <w:t>Minerais Industriais/Ornamentais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0E92DD18" w14:textId="32137966" w:rsidR="0046010C" w:rsidRDefault="006549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EF26C4">
        <w:rPr>
          <w:rFonts w:ascii="Helvetica Neue" w:eastAsia="Helvetica Neue" w:hAnsi="Helvetica Neue" w:cs="Helvetica Neue"/>
          <w:color w:val="000000"/>
          <w:sz w:val="16"/>
          <w:szCs w:val="16"/>
        </w:rPr>
        <w:t>t</w:t>
      </w:r>
      <w:r w:rsidR="005A4D6B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ubo </w:t>
      </w:r>
      <w:r w:rsidR="00EF26C4">
        <w:rPr>
          <w:rFonts w:ascii="Helvetica Neue" w:eastAsia="Helvetica Neue" w:hAnsi="Helvetica Neue" w:cs="Helvetica Neue"/>
          <w:color w:val="000000"/>
          <w:sz w:val="16"/>
          <w:szCs w:val="16"/>
        </w:rPr>
        <w:t>H</w:t>
      </w:r>
      <w:r w:rsidR="005A4D6B">
        <w:rPr>
          <w:rFonts w:ascii="Helvetica Neue" w:eastAsia="Helvetica Neue" w:hAnsi="Helvetica Neue" w:cs="Helvetica Neue"/>
          <w:color w:val="000000"/>
          <w:sz w:val="16"/>
          <w:szCs w:val="16"/>
        </w:rPr>
        <w:t>a</w:t>
      </w:r>
      <w:r w:rsidR="00EF26C4">
        <w:rPr>
          <w:rFonts w:ascii="Helvetica Neue" w:eastAsia="Helvetica Neue" w:hAnsi="Helvetica Neue" w:cs="Helvetica Neue"/>
          <w:color w:val="000000"/>
          <w:sz w:val="16"/>
          <w:szCs w:val="16"/>
        </w:rPr>
        <w:t>l</w:t>
      </w:r>
      <w:r w:rsidR="005A4D6B">
        <w:rPr>
          <w:rFonts w:ascii="Helvetica Neue" w:eastAsia="Helvetica Neue" w:hAnsi="Helvetica Neue" w:cs="Helvetica Neue"/>
          <w:color w:val="000000"/>
          <w:sz w:val="16"/>
          <w:szCs w:val="16"/>
        </w:rPr>
        <w:t>limon</w:t>
      </w:r>
      <w:r w:rsidR="00EF26C4">
        <w:rPr>
          <w:rFonts w:ascii="Helvetica Neue" w:eastAsia="Helvetica Neue" w:hAnsi="Helvetica Neue" w:cs="Helvetica Neue"/>
          <w:color w:val="000000"/>
          <w:sz w:val="16"/>
          <w:szCs w:val="16"/>
        </w:rPr>
        <w:t>d</w:t>
      </w:r>
      <w:r w:rsidR="005A4D6B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; </w:t>
      </w:r>
      <w:r w:rsidR="00982581">
        <w:rPr>
          <w:rFonts w:ascii="Helvetica Neue" w:eastAsia="Helvetica Neue" w:hAnsi="Helvetica Neue" w:cs="Helvetica Neue"/>
          <w:color w:val="000000"/>
          <w:sz w:val="16"/>
          <w:szCs w:val="16"/>
        </w:rPr>
        <w:t>f</w:t>
      </w:r>
      <w:r w:rsidR="008F25EB">
        <w:rPr>
          <w:rFonts w:ascii="Helvetica Neue" w:eastAsia="Helvetica Neue" w:hAnsi="Helvetica Neue" w:cs="Helvetica Neue"/>
          <w:color w:val="000000"/>
          <w:sz w:val="16"/>
          <w:szCs w:val="16"/>
        </w:rPr>
        <w:t>lotabilidade</w:t>
      </w:r>
      <w:r w:rsidR="005A4D6B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óleos saponificados; gás nitrogênio, </w:t>
      </w:r>
      <w:r w:rsidR="00B37246">
        <w:rPr>
          <w:rFonts w:ascii="Helvetica Neue" w:eastAsia="Helvetica Neue" w:hAnsi="Helvetica Neue" w:cs="Helvetica Neue"/>
          <w:color w:val="000000"/>
          <w:sz w:val="16"/>
          <w:szCs w:val="16"/>
        </w:rPr>
        <w:t>scheelita</w:t>
      </w:r>
      <w:r w:rsidR="005A4D6B"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3338A335" w14:textId="77777777" w:rsidR="0046010C" w:rsidRDefault="00460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ED9F8A8" w14:textId="77777777" w:rsidR="0046010C" w:rsidRDefault="006549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2B24F4B0" w14:textId="02FB076E" w:rsidR="00350D26" w:rsidRPr="0037181B" w:rsidRDefault="00CF2E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A </w:t>
      </w:r>
      <w:r w:rsidR="006944BE" w:rsidRPr="0037181B">
        <w:rPr>
          <w:rFonts w:ascii="Helvetica Neue" w:eastAsia="Helvetica Neue" w:hAnsi="Helvetica Neue" w:cs="Helvetica Neue"/>
          <w:sz w:val="18"/>
          <w:szCs w:val="18"/>
        </w:rPr>
        <w:t>f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>lotação é a técnica</w:t>
      </w:r>
      <w:r w:rsidR="00A46E51" w:rsidRPr="0037181B">
        <w:rPr>
          <w:rFonts w:ascii="Helvetica Neue" w:eastAsia="Helvetica Neue" w:hAnsi="Helvetica Neue" w:cs="Helvetica Neue"/>
          <w:sz w:val="18"/>
          <w:szCs w:val="18"/>
        </w:rPr>
        <w:t>, mais versátil e eficiente,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de beneficiamento</w:t>
      </w:r>
      <w:r w:rsidR="001157A6" w:rsidRPr="0037181B">
        <w:rPr>
          <w:rFonts w:ascii="Helvetica Neue" w:eastAsia="Helvetica Neue" w:hAnsi="Helvetica Neue" w:cs="Helvetica Neue"/>
          <w:sz w:val="18"/>
          <w:szCs w:val="18"/>
        </w:rPr>
        <w:t xml:space="preserve"> mineral </w:t>
      </w:r>
      <w:r w:rsidR="00AF0C12" w:rsidRPr="0037181B">
        <w:rPr>
          <w:rFonts w:ascii="Helvetica Neue" w:eastAsia="Helvetica Neue" w:hAnsi="Helvetica Neue" w:cs="Helvetica Neue"/>
          <w:sz w:val="18"/>
          <w:szCs w:val="18"/>
        </w:rPr>
        <w:t xml:space="preserve">que se baseia nas características 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físico-químico </w:t>
      </w:r>
      <w:r w:rsidR="00AF0C12" w:rsidRPr="0037181B">
        <w:rPr>
          <w:rFonts w:ascii="Helvetica Neue" w:eastAsia="Helvetica Neue" w:hAnsi="Helvetica Neue" w:cs="Helvetica Neue"/>
          <w:sz w:val="18"/>
          <w:szCs w:val="18"/>
        </w:rPr>
        <w:t xml:space="preserve"> da superfí</w:t>
      </w:r>
      <w:r w:rsidR="00A46E51" w:rsidRPr="0037181B">
        <w:rPr>
          <w:rFonts w:ascii="Helvetica Neue" w:eastAsia="Helvetica Neue" w:hAnsi="Helvetica Neue" w:cs="Helvetica Neue"/>
          <w:sz w:val="18"/>
          <w:szCs w:val="18"/>
        </w:rPr>
        <w:t>cie</w:t>
      </w:r>
      <w:r w:rsidR="00AF0C12" w:rsidRPr="0037181B">
        <w:rPr>
          <w:rFonts w:ascii="Helvetica Neue" w:eastAsia="Helvetica Neue" w:hAnsi="Helvetica Neue" w:cs="Helvetica Neue"/>
          <w:sz w:val="18"/>
          <w:szCs w:val="18"/>
        </w:rPr>
        <w:t xml:space="preserve"> dos mine</w:t>
      </w:r>
      <w:r w:rsidR="00147C52" w:rsidRPr="0037181B">
        <w:rPr>
          <w:rFonts w:ascii="Helvetica Neue" w:eastAsia="Helvetica Neue" w:hAnsi="Helvetica Neue" w:cs="Helvetica Neue"/>
          <w:sz w:val="18"/>
          <w:szCs w:val="18"/>
        </w:rPr>
        <w:t>r</w:t>
      </w:r>
      <w:r w:rsidR="00AF0C12" w:rsidRPr="0037181B">
        <w:rPr>
          <w:rFonts w:ascii="Helvetica Neue" w:eastAsia="Helvetica Neue" w:hAnsi="Helvetica Neue" w:cs="Helvetica Neue"/>
          <w:sz w:val="18"/>
          <w:szCs w:val="18"/>
        </w:rPr>
        <w:t>ais</w:t>
      </w:r>
      <w:r w:rsidR="00C85645" w:rsidRPr="0037181B">
        <w:rPr>
          <w:rFonts w:ascii="Helvetica Neue" w:eastAsia="Helvetica Neue" w:hAnsi="Helvetica Neue" w:cs="Helvetica Neue"/>
          <w:sz w:val="18"/>
          <w:szCs w:val="18"/>
        </w:rPr>
        <w:t>,</w:t>
      </w:r>
      <w:r w:rsidR="00DC246F" w:rsidRPr="0037181B">
        <w:rPr>
          <w:rFonts w:ascii="Helvetica Neue" w:eastAsia="Helvetica Neue" w:hAnsi="Helvetica Neue" w:cs="Helvetica Neue"/>
          <w:sz w:val="18"/>
          <w:szCs w:val="18"/>
        </w:rPr>
        <w:t xml:space="preserve"> ocorre</w:t>
      </w:r>
      <w:r w:rsidR="00C85645" w:rsidRPr="0037181B">
        <w:rPr>
          <w:rFonts w:ascii="Helvetica Neue" w:eastAsia="Helvetica Neue" w:hAnsi="Helvetica Neue" w:cs="Helvetica Neue"/>
          <w:sz w:val="18"/>
          <w:szCs w:val="18"/>
        </w:rPr>
        <w:t>ndo</w:t>
      </w:r>
      <w:r w:rsidR="00855B96" w:rsidRPr="0037181B">
        <w:rPr>
          <w:rFonts w:ascii="Helvetica Neue" w:eastAsia="Helvetica Neue" w:hAnsi="Helvetica Neue" w:cs="Helvetica Neue"/>
          <w:sz w:val="18"/>
          <w:szCs w:val="18"/>
        </w:rPr>
        <w:t xml:space="preserve"> interação </w:t>
      </w:r>
      <w:r w:rsidR="00DC246F" w:rsidRPr="0037181B">
        <w:rPr>
          <w:rFonts w:ascii="Helvetica Neue" w:eastAsia="Helvetica Neue" w:hAnsi="Helvetica Neue" w:cs="Helvetica Neue"/>
          <w:sz w:val="18"/>
          <w:szCs w:val="18"/>
        </w:rPr>
        <w:t>nas tr</w:t>
      </w:r>
      <w:r w:rsidR="00527404" w:rsidRPr="0037181B">
        <w:rPr>
          <w:rFonts w:ascii="Helvetica Neue" w:eastAsia="Helvetica Neue" w:hAnsi="Helvetica Neue" w:cs="Helvetica Neue"/>
          <w:sz w:val="18"/>
          <w:szCs w:val="18"/>
        </w:rPr>
        <w:t>ê</w:t>
      </w:r>
      <w:r w:rsidR="00DC246F" w:rsidRPr="0037181B">
        <w:rPr>
          <w:rFonts w:ascii="Helvetica Neue" w:eastAsia="Helvetica Neue" w:hAnsi="Helvetica Neue" w:cs="Helvetica Neue"/>
          <w:sz w:val="18"/>
          <w:szCs w:val="18"/>
        </w:rPr>
        <w:t>s fases (sólido, líquido e gasoso)</w:t>
      </w:r>
      <w:r w:rsidR="00C73408" w:rsidRPr="0037181B">
        <w:rPr>
          <w:rFonts w:ascii="Helvetica Neue" w:eastAsia="Helvetica Neue" w:hAnsi="Helvetica Neue" w:cs="Helvetica Neue"/>
          <w:sz w:val="18"/>
          <w:szCs w:val="18"/>
        </w:rPr>
        <w:t>, separando o mineral val</w:t>
      </w:r>
      <w:r w:rsidR="00A55DA6" w:rsidRPr="0037181B">
        <w:rPr>
          <w:rFonts w:ascii="Helvetica Neue" w:eastAsia="Helvetica Neue" w:hAnsi="Helvetica Neue" w:cs="Helvetica Neue"/>
          <w:sz w:val="18"/>
          <w:szCs w:val="18"/>
        </w:rPr>
        <w:t xml:space="preserve">ioso do material não valioso 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>(BALTAR, 2010)</w:t>
      </w:r>
      <w:r w:rsidR="008D5C03"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E5258C" w:rsidRPr="0037181B">
        <w:rPr>
          <w:rFonts w:ascii="Helvetica Neue" w:eastAsia="Helvetica Neue" w:hAnsi="Helvetica Neue" w:cs="Helvetica Neue"/>
          <w:sz w:val="18"/>
          <w:szCs w:val="18"/>
        </w:rPr>
        <w:t xml:space="preserve">A micro flotação ou  flotação </w:t>
      </w:r>
      <w:r w:rsidR="00EF26C4" w:rsidRPr="0037181B">
        <w:rPr>
          <w:rFonts w:ascii="Helvetica Neue" w:eastAsia="Helvetica Neue" w:hAnsi="Helvetica Neue" w:cs="Helvetica Neue"/>
          <w:sz w:val="18"/>
          <w:szCs w:val="18"/>
        </w:rPr>
        <w:t>em tubo Hallimond</w:t>
      </w:r>
      <w:r w:rsidR="00DC246F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D53D90" w:rsidRPr="0037181B">
        <w:rPr>
          <w:rFonts w:ascii="Helvetica Neue" w:eastAsia="Helvetica Neue" w:hAnsi="Helvetica Neue" w:cs="Helvetica Neue"/>
          <w:sz w:val="18"/>
          <w:szCs w:val="18"/>
        </w:rPr>
        <w:t xml:space="preserve">é um método de </w:t>
      </w:r>
      <w:r w:rsidR="00DC246F" w:rsidRPr="0037181B">
        <w:rPr>
          <w:rFonts w:ascii="Helvetica Neue" w:eastAsia="Helvetica Neue" w:hAnsi="Helvetica Neue" w:cs="Helvetica Neue"/>
          <w:sz w:val="18"/>
          <w:szCs w:val="18"/>
        </w:rPr>
        <w:t xml:space="preserve">flotação </w:t>
      </w:r>
      <w:r w:rsidR="00EF26C4" w:rsidRPr="0037181B">
        <w:rPr>
          <w:rFonts w:ascii="Helvetica Neue" w:eastAsia="Helvetica Neue" w:hAnsi="Helvetica Neue" w:cs="Helvetica Neue"/>
          <w:sz w:val="18"/>
          <w:szCs w:val="18"/>
        </w:rPr>
        <w:t>de extrema importância para determinar a flotabilidade</w:t>
      </w:r>
      <w:r w:rsidR="00DC246F" w:rsidRPr="0037181B">
        <w:rPr>
          <w:rFonts w:ascii="Helvetica Neue" w:eastAsia="Helvetica Neue" w:hAnsi="Helvetica Neue" w:cs="Helvetica Neue"/>
          <w:sz w:val="18"/>
          <w:szCs w:val="18"/>
        </w:rPr>
        <w:t xml:space="preserve"> de</w:t>
      </w:r>
      <w:r w:rsidR="00EF26C4" w:rsidRPr="0037181B">
        <w:rPr>
          <w:rFonts w:ascii="Helvetica Neue" w:eastAsia="Helvetica Neue" w:hAnsi="Helvetica Neue" w:cs="Helvetica Neue"/>
          <w:sz w:val="18"/>
          <w:szCs w:val="18"/>
        </w:rPr>
        <w:t xml:space="preserve"> minera</w:t>
      </w:r>
      <w:r w:rsidR="009350CA" w:rsidRPr="0037181B">
        <w:rPr>
          <w:rFonts w:ascii="Helvetica Neue" w:eastAsia="Helvetica Neue" w:hAnsi="Helvetica Neue" w:cs="Helvetica Neue"/>
          <w:sz w:val="18"/>
          <w:szCs w:val="18"/>
        </w:rPr>
        <w:t>i</w:t>
      </w:r>
      <w:r w:rsidR="00EF26C4" w:rsidRPr="0037181B">
        <w:rPr>
          <w:rFonts w:ascii="Helvetica Neue" w:eastAsia="Helvetica Neue" w:hAnsi="Helvetica Neue" w:cs="Helvetica Neue"/>
          <w:sz w:val="18"/>
          <w:szCs w:val="18"/>
        </w:rPr>
        <w:t>s puros</w:t>
      </w:r>
      <w:r w:rsidR="00F36720" w:rsidRPr="0037181B">
        <w:rPr>
          <w:rFonts w:ascii="Helvetica Neue" w:eastAsia="Helvetica Neue" w:hAnsi="Helvetica Neue" w:cs="Helvetica Neue"/>
          <w:sz w:val="18"/>
          <w:szCs w:val="18"/>
        </w:rPr>
        <w:t>.</w:t>
      </w:r>
      <w:r w:rsidR="00EF26C4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F36720" w:rsidRPr="0037181B">
        <w:rPr>
          <w:rFonts w:ascii="Helvetica Neue" w:eastAsia="Helvetica Neue" w:hAnsi="Helvetica Neue" w:cs="Helvetica Neue"/>
          <w:sz w:val="18"/>
          <w:szCs w:val="18"/>
        </w:rPr>
        <w:t>O</w:t>
      </w:r>
      <w:r w:rsidR="00EF26C4" w:rsidRPr="0037181B">
        <w:rPr>
          <w:rFonts w:ascii="Helvetica Neue" w:eastAsia="Helvetica Neue" w:hAnsi="Helvetica Neue" w:cs="Helvetica Neue"/>
          <w:sz w:val="18"/>
          <w:szCs w:val="18"/>
        </w:rPr>
        <w:t xml:space="preserve"> controle de pH</w:t>
      </w:r>
      <w:r w:rsidR="00494484" w:rsidRPr="0037181B">
        <w:rPr>
          <w:rFonts w:ascii="Helvetica Neue" w:eastAsia="Helvetica Neue" w:hAnsi="Helvetica Neue" w:cs="Helvetica Neue"/>
          <w:sz w:val="18"/>
          <w:szCs w:val="18"/>
        </w:rPr>
        <w:t>,</w:t>
      </w:r>
      <w:r w:rsidR="00EF26C4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982581">
        <w:rPr>
          <w:rFonts w:ascii="Helvetica Neue" w:eastAsia="Helvetica Neue" w:hAnsi="Helvetica Neue" w:cs="Helvetica Neue"/>
          <w:sz w:val="18"/>
          <w:szCs w:val="18"/>
        </w:rPr>
        <w:t xml:space="preserve">a </w:t>
      </w:r>
      <w:r w:rsidR="00F36720" w:rsidRPr="0037181B">
        <w:rPr>
          <w:rFonts w:ascii="Helvetica Neue" w:eastAsia="Helvetica Neue" w:hAnsi="Helvetica Neue" w:cs="Helvetica Neue"/>
          <w:sz w:val="18"/>
          <w:szCs w:val="18"/>
        </w:rPr>
        <w:t>adi</w:t>
      </w:r>
      <w:r w:rsidR="00EF26C4" w:rsidRPr="0037181B">
        <w:rPr>
          <w:rFonts w:ascii="Helvetica Neue" w:eastAsia="Helvetica Neue" w:hAnsi="Helvetica Neue" w:cs="Helvetica Neue"/>
          <w:sz w:val="18"/>
          <w:szCs w:val="18"/>
        </w:rPr>
        <w:t>ção de reagentes</w:t>
      </w:r>
      <w:r w:rsidR="00F36720" w:rsidRPr="0037181B">
        <w:rPr>
          <w:rFonts w:ascii="Helvetica Neue" w:eastAsia="Helvetica Neue" w:hAnsi="Helvetica Neue" w:cs="Helvetica Neue"/>
          <w:sz w:val="18"/>
          <w:szCs w:val="18"/>
        </w:rPr>
        <w:t xml:space="preserve"> específicos</w:t>
      </w:r>
      <w:r w:rsidR="00494484" w:rsidRPr="0037181B">
        <w:rPr>
          <w:rFonts w:ascii="Helvetica Neue" w:eastAsia="Helvetica Neue" w:hAnsi="Helvetica Neue" w:cs="Helvetica Neue"/>
          <w:sz w:val="18"/>
          <w:szCs w:val="18"/>
        </w:rPr>
        <w:t>, o  controle da vazão de ar</w:t>
      </w:r>
      <w:r w:rsidR="00855B96" w:rsidRPr="0037181B">
        <w:rPr>
          <w:rFonts w:ascii="Helvetica Neue" w:eastAsia="Helvetica Neue" w:hAnsi="Helvetica Neue" w:cs="Helvetica Neue"/>
          <w:sz w:val="18"/>
          <w:szCs w:val="18"/>
        </w:rPr>
        <w:t>, a agitação</w:t>
      </w:r>
      <w:r w:rsidR="00F36720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494484" w:rsidRPr="0037181B">
        <w:rPr>
          <w:rFonts w:ascii="Helvetica Neue" w:eastAsia="Helvetica Neue" w:hAnsi="Helvetica Neue" w:cs="Helvetica Neue"/>
          <w:sz w:val="18"/>
          <w:szCs w:val="18"/>
        </w:rPr>
        <w:t>e o tempo de ensaio</w:t>
      </w:r>
      <w:r w:rsidR="006E70B9" w:rsidRPr="0037181B">
        <w:rPr>
          <w:rFonts w:ascii="Helvetica Neue" w:eastAsia="Helvetica Neue" w:hAnsi="Helvetica Neue" w:cs="Helvetica Neue"/>
          <w:sz w:val="18"/>
          <w:szCs w:val="18"/>
        </w:rPr>
        <w:t>,</w:t>
      </w:r>
      <w:r w:rsidR="00A46E51" w:rsidRPr="0037181B">
        <w:rPr>
          <w:rFonts w:ascii="Helvetica Neue" w:eastAsia="Helvetica Neue" w:hAnsi="Helvetica Neue" w:cs="Helvetica Neue"/>
          <w:sz w:val="18"/>
          <w:szCs w:val="18"/>
        </w:rPr>
        <w:t xml:space="preserve"> são algumas variáveis que fazem a flotabilidade ocorrer</w:t>
      </w:r>
      <w:r w:rsidR="00F36720" w:rsidRPr="0037181B">
        <w:rPr>
          <w:rFonts w:ascii="Helvetica Neue" w:eastAsia="Helvetica Neue" w:hAnsi="Helvetica Neue" w:cs="Helvetica Neue"/>
          <w:sz w:val="18"/>
          <w:szCs w:val="18"/>
        </w:rPr>
        <w:t xml:space="preserve"> nas condições da diferenciabilidade e separabilidade dinâmica</w:t>
      </w:r>
      <w:r w:rsidR="006B6BEC" w:rsidRPr="0037181B">
        <w:rPr>
          <w:rFonts w:ascii="Helvetica Neue" w:eastAsia="Helvetica Neue" w:hAnsi="Helvetica Neue" w:cs="Helvetica Neue"/>
          <w:sz w:val="18"/>
          <w:szCs w:val="18"/>
        </w:rPr>
        <w:t xml:space="preserve"> (</w:t>
      </w:r>
      <w:r w:rsidR="00F01FEA" w:rsidRPr="0037181B">
        <w:rPr>
          <w:rFonts w:ascii="Helvetica Neue" w:eastAsia="Helvetica Neue" w:hAnsi="Helvetica Neue" w:cs="Helvetica Neue"/>
          <w:sz w:val="18"/>
          <w:szCs w:val="18"/>
        </w:rPr>
        <w:t>CHAVES</w:t>
      </w:r>
      <w:r w:rsidR="003848FC">
        <w:rPr>
          <w:rFonts w:ascii="Helvetica Neue" w:eastAsia="Helvetica Neue" w:hAnsi="Helvetica Neue" w:cs="Helvetica Neue"/>
          <w:sz w:val="18"/>
          <w:szCs w:val="18"/>
        </w:rPr>
        <w:t>; FILHO;</w:t>
      </w:r>
      <w:r w:rsidR="000E6F1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3848FC">
        <w:rPr>
          <w:rFonts w:ascii="Helvetica Neue" w:eastAsia="Helvetica Neue" w:hAnsi="Helvetica Neue" w:cs="Helvetica Neue"/>
          <w:sz w:val="18"/>
          <w:szCs w:val="18"/>
        </w:rPr>
        <w:t>BRAGA</w:t>
      </w:r>
      <w:r w:rsidR="00F01FEA" w:rsidRPr="0037181B">
        <w:rPr>
          <w:rFonts w:ascii="Helvetica Neue" w:eastAsia="Helvetica Neue" w:hAnsi="Helvetica Neue" w:cs="Helvetica Neue"/>
          <w:sz w:val="18"/>
          <w:szCs w:val="18"/>
        </w:rPr>
        <w:t>, 2010)</w:t>
      </w:r>
      <w:r w:rsidR="007E078A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43CBCB7E" w14:textId="7DD4596B" w:rsidR="00581F14" w:rsidRDefault="00020B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O principal objetivo </w:t>
      </w:r>
      <w:r w:rsidR="00567D71" w:rsidRPr="0037181B">
        <w:rPr>
          <w:rFonts w:ascii="Helvetica Neue" w:eastAsia="Helvetica Neue" w:hAnsi="Helvetica Neue" w:cs="Helvetica Neue"/>
          <w:sz w:val="18"/>
          <w:szCs w:val="18"/>
        </w:rPr>
        <w:t>da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pesquis</w:t>
      </w:r>
      <w:r w:rsidR="007E4EA1" w:rsidRPr="0037181B">
        <w:rPr>
          <w:rFonts w:ascii="Helvetica Neue" w:eastAsia="Helvetica Neue" w:hAnsi="Helvetica Neue" w:cs="Helvetica Neue"/>
          <w:sz w:val="18"/>
          <w:szCs w:val="18"/>
        </w:rPr>
        <w:t>a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é </w:t>
      </w:r>
      <w:r w:rsidR="00567D71" w:rsidRPr="0037181B">
        <w:rPr>
          <w:rFonts w:ascii="Helvetica Neue" w:eastAsia="Helvetica Neue" w:hAnsi="Helvetica Neue" w:cs="Helvetica Neue"/>
          <w:sz w:val="18"/>
          <w:szCs w:val="18"/>
        </w:rPr>
        <w:t>evidênciar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a flotabilidade das partículas  de scheelita</w:t>
      </w:r>
      <w:r w:rsidR="000B7822" w:rsidRPr="0037181B">
        <w:rPr>
          <w:rFonts w:ascii="Helvetica Neue" w:eastAsia="Helvetica Neue" w:hAnsi="Helvetica Neue" w:cs="Helvetica Neue"/>
          <w:sz w:val="18"/>
          <w:szCs w:val="18"/>
        </w:rPr>
        <w:t xml:space="preserve">, composto quimicamente por carbonato de cálcio 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>(</w:t>
      </w:r>
      <w:r w:rsidR="00B44D7F" w:rsidRPr="0037181B">
        <w:rPr>
          <w:rFonts w:ascii="Helvetica Neue" w:eastAsia="Helvetica Neue" w:hAnsi="Helvetica Neue" w:cs="Helvetica Neue"/>
          <w:sz w:val="18"/>
          <w:szCs w:val="18"/>
        </w:rPr>
        <w:t>CaWO4)</w:t>
      </w:r>
      <w:r w:rsidR="00AE4642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350D26" w:rsidRPr="0037181B">
        <w:rPr>
          <w:rFonts w:ascii="Helvetica Neue" w:eastAsia="Helvetica Neue" w:hAnsi="Helvetica Neue" w:cs="Helvetica Neue"/>
          <w:sz w:val="18"/>
          <w:szCs w:val="18"/>
        </w:rPr>
        <w:t>em tubo Hallimond,</w:t>
      </w:r>
      <w:r w:rsidR="00726BAF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B44D7F" w:rsidRPr="0037181B">
        <w:rPr>
          <w:rFonts w:ascii="Helvetica Neue" w:eastAsia="Helvetica Neue" w:hAnsi="Helvetica Neue" w:cs="Helvetica Neue"/>
          <w:sz w:val="18"/>
          <w:szCs w:val="18"/>
        </w:rPr>
        <w:t xml:space="preserve">utilizando como reagentes os óleos </w:t>
      </w:r>
      <w:r w:rsidR="00A079E3">
        <w:rPr>
          <w:rFonts w:ascii="Helvetica Neue" w:eastAsia="Helvetica Neue" w:hAnsi="Helvetica Neue" w:cs="Helvetica Neue"/>
          <w:sz w:val="18"/>
          <w:szCs w:val="18"/>
        </w:rPr>
        <w:t xml:space="preserve">naturais e </w:t>
      </w:r>
      <w:r w:rsidR="00B44D7F" w:rsidRPr="0037181B">
        <w:rPr>
          <w:rFonts w:ascii="Helvetica Neue" w:eastAsia="Helvetica Neue" w:hAnsi="Helvetica Neue" w:cs="Helvetica Neue"/>
          <w:sz w:val="18"/>
          <w:szCs w:val="18"/>
        </w:rPr>
        <w:t>regionais</w:t>
      </w:r>
      <w:r w:rsidR="00C57FCB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B44D7F" w:rsidRPr="0037181B">
        <w:rPr>
          <w:rFonts w:ascii="Helvetica Neue" w:eastAsia="Helvetica Neue" w:hAnsi="Helvetica Neue" w:cs="Helvetica Neue"/>
          <w:sz w:val="18"/>
          <w:szCs w:val="18"/>
        </w:rPr>
        <w:t>de algodão e mamona</w:t>
      </w:r>
      <w:r w:rsidR="00773D76" w:rsidRPr="0037181B">
        <w:rPr>
          <w:rFonts w:ascii="Helvetica Neue" w:eastAsia="Helvetica Neue" w:hAnsi="Helvetica Neue" w:cs="Helvetica Neue"/>
          <w:sz w:val="18"/>
          <w:szCs w:val="18"/>
        </w:rPr>
        <w:t xml:space="preserve"> saponificados,</w:t>
      </w:r>
      <w:r w:rsidR="00B44D7F" w:rsidRPr="0037181B">
        <w:rPr>
          <w:rFonts w:ascii="Helvetica Neue" w:eastAsia="Helvetica Neue" w:hAnsi="Helvetica Neue" w:cs="Helvetica Neue"/>
          <w:sz w:val="18"/>
          <w:szCs w:val="18"/>
        </w:rPr>
        <w:t xml:space="preserve"> em substituiç</w:t>
      </w:r>
      <w:r w:rsidR="001A3DCD">
        <w:rPr>
          <w:rFonts w:ascii="Helvetica Neue" w:eastAsia="Helvetica Neue" w:hAnsi="Helvetica Neue" w:cs="Helvetica Neue"/>
          <w:sz w:val="18"/>
          <w:szCs w:val="18"/>
        </w:rPr>
        <w:t>ã</w:t>
      </w:r>
      <w:r w:rsidR="00B44D7F" w:rsidRPr="0037181B">
        <w:rPr>
          <w:rFonts w:ascii="Helvetica Neue" w:eastAsia="Helvetica Neue" w:hAnsi="Helvetica Neue" w:cs="Helvetica Neue"/>
          <w:sz w:val="18"/>
          <w:szCs w:val="18"/>
        </w:rPr>
        <w:t xml:space="preserve">o </w:t>
      </w:r>
      <w:r w:rsidR="00996FE3" w:rsidRPr="0037181B">
        <w:rPr>
          <w:rFonts w:ascii="Helvetica Neue" w:eastAsia="Helvetica Neue" w:hAnsi="Helvetica Neue" w:cs="Helvetica Neue"/>
          <w:sz w:val="18"/>
          <w:szCs w:val="18"/>
        </w:rPr>
        <w:t>a</w:t>
      </w:r>
      <w:r w:rsidR="00B44D7F" w:rsidRPr="0037181B">
        <w:rPr>
          <w:rFonts w:ascii="Helvetica Neue" w:eastAsia="Helvetica Neue" w:hAnsi="Helvetica Neue" w:cs="Helvetica Neue"/>
          <w:sz w:val="18"/>
          <w:szCs w:val="18"/>
        </w:rPr>
        <w:t>os reagentes industriais</w:t>
      </w:r>
      <w:r w:rsidR="00F60682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161408" w:rsidRPr="0037181B">
        <w:rPr>
          <w:rFonts w:ascii="Helvetica Neue" w:eastAsia="Helvetica Neue" w:hAnsi="Helvetica Neue" w:cs="Helvetica Neue"/>
          <w:sz w:val="18"/>
          <w:szCs w:val="18"/>
        </w:rPr>
        <w:t>de</w:t>
      </w:r>
      <w:r w:rsidR="00F933A0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161408" w:rsidRPr="0037181B">
        <w:rPr>
          <w:rFonts w:ascii="Helvetica Neue" w:eastAsia="Helvetica Neue" w:hAnsi="Helvetica Neue" w:cs="Helvetica Neue"/>
          <w:sz w:val="18"/>
          <w:szCs w:val="18"/>
        </w:rPr>
        <w:t>alto</w:t>
      </w:r>
      <w:r w:rsidR="00F933A0" w:rsidRPr="0037181B">
        <w:rPr>
          <w:rFonts w:ascii="Helvetica Neue" w:eastAsia="Helvetica Neue" w:hAnsi="Helvetica Neue" w:cs="Helvetica Neue"/>
          <w:sz w:val="18"/>
          <w:szCs w:val="18"/>
        </w:rPr>
        <w:t xml:space="preserve"> custo.</w:t>
      </w:r>
    </w:p>
    <w:p w14:paraId="15CC96A3" w14:textId="77777777" w:rsidR="00BA4BB7" w:rsidRDefault="00F64B1B" w:rsidP="00BA4B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Materias bélico, </w:t>
      </w:r>
      <w:r w:rsidR="001956C7">
        <w:rPr>
          <w:rFonts w:ascii="Helvetica Neue" w:eastAsia="Helvetica Neue" w:hAnsi="Helvetica Neue" w:cs="Helvetica Neue"/>
          <w:sz w:val="18"/>
          <w:szCs w:val="18"/>
        </w:rPr>
        <w:t>elétrico 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eletrônicos de alta resist</w:t>
      </w:r>
      <w:r w:rsidR="001A3DCD">
        <w:rPr>
          <w:rFonts w:ascii="Helvetica Neue" w:eastAsia="Helvetica Neue" w:hAnsi="Helvetica Neue" w:cs="Helvetica Neue"/>
          <w:sz w:val="18"/>
          <w:szCs w:val="18"/>
        </w:rPr>
        <w:t>ê</w:t>
      </w:r>
      <w:r>
        <w:rPr>
          <w:rFonts w:ascii="Helvetica Neue" w:eastAsia="Helvetica Neue" w:hAnsi="Helvetica Neue" w:cs="Helvetica Neue"/>
          <w:sz w:val="18"/>
          <w:szCs w:val="18"/>
        </w:rPr>
        <w:t>ncia</w:t>
      </w:r>
      <w:r w:rsidR="001956C7">
        <w:rPr>
          <w:rFonts w:ascii="Helvetica Neue" w:eastAsia="Helvetica Neue" w:hAnsi="Helvetica Neue" w:cs="Helvetica Neue"/>
          <w:sz w:val="18"/>
          <w:szCs w:val="18"/>
        </w:rPr>
        <w:t xml:space="preserve"> (</w:t>
      </w:r>
      <w:r>
        <w:rPr>
          <w:rFonts w:ascii="Helvetica Neue" w:eastAsia="Helvetica Neue" w:hAnsi="Helvetica Neue" w:cs="Helvetica Neue"/>
          <w:sz w:val="18"/>
          <w:szCs w:val="18"/>
        </w:rPr>
        <w:t>termica e mecânica</w:t>
      </w:r>
      <w:r w:rsidR="001956C7">
        <w:rPr>
          <w:rFonts w:ascii="Helvetica Neue" w:eastAsia="Helvetica Neue" w:hAnsi="Helvetica Neue" w:cs="Helvetica Neue"/>
          <w:sz w:val="18"/>
          <w:szCs w:val="18"/>
        </w:rPr>
        <w:t>)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materiais de perfuração de rochas e de petróleo, metais cirúrgicos e de aviação são algumas aplicações industriais da Scheelita conforme </w:t>
      </w:r>
      <w:r w:rsidRPr="001956C7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Lassner e schubert (1999, p.283)</w:t>
      </w:r>
      <w:r w:rsidR="00C936DA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.</w:t>
      </w:r>
    </w:p>
    <w:p w14:paraId="7C4A8C84" w14:textId="2FFEF08C" w:rsidR="002E24E4" w:rsidRPr="0037181B" w:rsidRDefault="00BA4B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BA4BB7">
        <w:rPr>
          <w:rFonts w:ascii="Helvetica Neue" w:hAnsi="Helvetica Neue"/>
          <w:sz w:val="18"/>
          <w:szCs w:val="18"/>
        </w:rPr>
        <w:t>Os óleos e gorduras, de origem vegetal ou animal, são substâncias insolúveis em água (hidrofóbicas), compostas por triacilgliceóris e ácidos graxos livres</w:t>
      </w:r>
      <w:r>
        <w:rPr>
          <w:rFonts w:ascii="Helvetica Neue" w:hAnsi="Helvetica Neue"/>
          <w:sz w:val="18"/>
          <w:szCs w:val="18"/>
        </w:rPr>
        <w:t xml:space="preserve">. </w:t>
      </w:r>
      <w:r w:rsidR="00A967F4" w:rsidRPr="0037181B">
        <w:rPr>
          <w:rFonts w:ascii="Helvetica Neue" w:eastAsia="Helvetica Neue" w:hAnsi="Helvetica Neue" w:cs="Helvetica Neue"/>
          <w:sz w:val="18"/>
          <w:szCs w:val="18"/>
        </w:rPr>
        <w:t>O processo de saponificação em uma solução básica geralmente em hidróxido de sódio (NaOH) ou hidróxido de postássio (KOH)</w:t>
      </w:r>
      <w:r w:rsidR="00A967F4" w:rsidRPr="00982581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A967F4" w:rsidRPr="0037181B">
        <w:rPr>
          <w:rFonts w:ascii="Helvetica Neue" w:eastAsia="Helvetica Neue" w:hAnsi="Helvetica Neue" w:cs="Helvetica Neue"/>
          <w:sz w:val="18"/>
          <w:szCs w:val="18"/>
        </w:rPr>
        <w:t xml:space="preserve"> ataca os triacilglicer</w:t>
      </w:r>
      <w:r w:rsidR="00270AE2" w:rsidRPr="0037181B">
        <w:rPr>
          <w:rFonts w:ascii="Helvetica Neue" w:eastAsia="Helvetica Neue" w:hAnsi="Helvetica Neue" w:cs="Helvetica Neue"/>
          <w:sz w:val="18"/>
          <w:szCs w:val="18"/>
        </w:rPr>
        <w:t>ó</w:t>
      </w:r>
      <w:r w:rsidR="00A967F4" w:rsidRPr="0037181B">
        <w:rPr>
          <w:rFonts w:ascii="Helvetica Neue" w:eastAsia="Helvetica Neue" w:hAnsi="Helvetica Neue" w:cs="Helvetica Neue"/>
          <w:sz w:val="18"/>
          <w:szCs w:val="18"/>
        </w:rPr>
        <w:t>is,  deslocando o glicerol e  formando  um sal s</w:t>
      </w:r>
      <w:r w:rsidR="009F4741">
        <w:rPr>
          <w:rFonts w:ascii="Helvetica Neue" w:eastAsia="Helvetica Neue" w:hAnsi="Helvetica Neue" w:cs="Helvetica Neue"/>
          <w:sz w:val="18"/>
          <w:szCs w:val="18"/>
        </w:rPr>
        <w:t>o</w:t>
      </w:r>
      <w:r w:rsidR="00A967F4" w:rsidRPr="0037181B">
        <w:rPr>
          <w:rFonts w:ascii="Helvetica Neue" w:eastAsia="Helvetica Neue" w:hAnsi="Helvetica Neue" w:cs="Helvetica Neue"/>
          <w:sz w:val="18"/>
          <w:szCs w:val="18"/>
        </w:rPr>
        <w:t>lúvel em água que recebe o nome de sabões</w:t>
      </w:r>
      <w:r w:rsidR="000767B0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A967F4" w:rsidRPr="0037181B">
        <w:rPr>
          <w:rFonts w:ascii="Helvetica Neue" w:eastAsia="Helvetica Neue" w:hAnsi="Helvetica Neue" w:cs="Helvetica Neue"/>
          <w:sz w:val="18"/>
          <w:szCs w:val="18"/>
        </w:rPr>
        <w:t xml:space="preserve"> (CECCHI,2003)</w:t>
      </w:r>
      <w:r w:rsidR="00527404" w:rsidRPr="0037181B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52FDABCC" w14:textId="77777777" w:rsidR="0046010C" w:rsidRDefault="006549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68B49716" w14:textId="77777777" w:rsidR="00527669" w:rsidRPr="0037181B" w:rsidRDefault="00907168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2.1 </w:t>
      </w:r>
      <w:r w:rsidR="00527669" w:rsidRPr="0037181B">
        <w:rPr>
          <w:rFonts w:ascii="Helvetica Neue" w:eastAsia="Helvetica Neue" w:hAnsi="Helvetica Neue" w:cs="Helvetica Neue"/>
          <w:sz w:val="18"/>
          <w:szCs w:val="18"/>
        </w:rPr>
        <w:t xml:space="preserve">Materiais: </w:t>
      </w:r>
    </w:p>
    <w:p w14:paraId="731508FF" w14:textId="2452AACB" w:rsidR="00D8647B" w:rsidRPr="0037181B" w:rsidRDefault="002C5779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7181B">
        <w:rPr>
          <w:rFonts w:ascii="Helvetica Neue" w:eastAsia="Helvetica Neue" w:hAnsi="Helvetica Neue" w:cs="Helvetica Neue"/>
          <w:sz w:val="18"/>
          <w:szCs w:val="18"/>
        </w:rPr>
        <w:t>A</w:t>
      </w:r>
      <w:r w:rsidR="00F575BE" w:rsidRPr="0037181B">
        <w:rPr>
          <w:rFonts w:ascii="Helvetica Neue" w:eastAsia="Helvetica Neue" w:hAnsi="Helvetica Neue" w:cs="Helvetica Neue"/>
          <w:sz w:val="18"/>
          <w:szCs w:val="18"/>
        </w:rPr>
        <w:t>s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amo</w:t>
      </w:r>
      <w:r w:rsidR="000A6733">
        <w:rPr>
          <w:rFonts w:ascii="Helvetica Neue" w:eastAsia="Helvetica Neue" w:hAnsi="Helvetica Neue" w:cs="Helvetica Neue"/>
          <w:sz w:val="18"/>
          <w:szCs w:val="18"/>
        </w:rPr>
        <w:t>s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>tra</w:t>
      </w:r>
      <w:r w:rsidR="00F575BE" w:rsidRPr="0037181B">
        <w:rPr>
          <w:rFonts w:ascii="Helvetica Neue" w:eastAsia="Helvetica Neue" w:hAnsi="Helvetica Neue" w:cs="Helvetica Neue"/>
          <w:sz w:val="18"/>
          <w:szCs w:val="18"/>
        </w:rPr>
        <w:t>s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de scheelita</w:t>
      </w:r>
      <w:r w:rsidR="00F575BE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>é proveniente da Mina Tomaz Salustino (Mina Brejuí)</w:t>
      </w:r>
      <w:r w:rsidR="001C2A2D">
        <w:rPr>
          <w:rFonts w:ascii="Helvetica Neue" w:eastAsia="Helvetica Neue" w:hAnsi="Helvetica Neue" w:cs="Helvetica Neue"/>
          <w:sz w:val="18"/>
          <w:szCs w:val="18"/>
        </w:rPr>
        <w:t xml:space="preserve"> com sede no município de Currais Novos-RN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>. Os óleos regionais foram disponibilizados pel</w:t>
      </w:r>
      <w:r w:rsidR="00527669" w:rsidRPr="0037181B">
        <w:rPr>
          <w:rFonts w:ascii="Helvetica Neue" w:eastAsia="Helvetica Neue" w:hAnsi="Helvetica Neue" w:cs="Helvetica Neue"/>
          <w:sz w:val="18"/>
          <w:szCs w:val="18"/>
        </w:rPr>
        <w:t xml:space="preserve">o Laboratório de Analises Mineral (LAM) da 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527669" w:rsidRPr="0037181B">
        <w:rPr>
          <w:rFonts w:ascii="Helvetica Neue" w:eastAsia="Helvetica Neue" w:hAnsi="Helvetica Neue" w:cs="Helvetica Neue"/>
          <w:sz w:val="18"/>
          <w:szCs w:val="18"/>
        </w:rPr>
        <w:t xml:space="preserve">Universidade Federal de Campina Grande – 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>UFCG</w:t>
      </w:r>
      <w:r w:rsidR="00527669" w:rsidRPr="0037181B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09070EF5" w14:textId="58FB0DD1" w:rsidR="000D2D89" w:rsidRPr="0037181B" w:rsidRDefault="00454F13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7181B">
        <w:rPr>
          <w:rFonts w:ascii="Helvetica Neue" w:eastAsia="Helvetica Neue" w:hAnsi="Helvetica Neue" w:cs="Helvetica Neue"/>
          <w:sz w:val="18"/>
          <w:szCs w:val="18"/>
        </w:rPr>
        <w:t>Os equipamentos utilizados no</w:t>
      </w:r>
      <w:r w:rsidR="000A6733">
        <w:rPr>
          <w:rFonts w:ascii="Helvetica Neue" w:eastAsia="Helvetica Neue" w:hAnsi="Helvetica Neue" w:cs="Helvetica Neue"/>
          <w:sz w:val="18"/>
          <w:szCs w:val="18"/>
        </w:rPr>
        <w:t>s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e</w:t>
      </w:r>
      <w:r w:rsidR="000A6733">
        <w:rPr>
          <w:rFonts w:ascii="Helvetica Neue" w:eastAsia="Helvetica Neue" w:hAnsi="Helvetica Neue" w:cs="Helvetica Neue"/>
          <w:sz w:val="18"/>
          <w:szCs w:val="18"/>
        </w:rPr>
        <w:t>nsaios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de micro flotação foram: </w:t>
      </w:r>
      <w:r w:rsidR="00D55E20">
        <w:rPr>
          <w:rFonts w:ascii="Helvetica Neue" w:eastAsia="Helvetica Neue" w:hAnsi="Helvetica Neue" w:cs="Helvetica Neue"/>
          <w:sz w:val="18"/>
          <w:szCs w:val="18"/>
        </w:rPr>
        <w:t>t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>ubo Hallimond modificad</w:t>
      </w:r>
      <w:r w:rsidR="00D55E20">
        <w:rPr>
          <w:rFonts w:ascii="Helvetica Neue" w:eastAsia="Helvetica Neue" w:hAnsi="Helvetica Neue" w:cs="Helvetica Neue"/>
          <w:sz w:val="18"/>
          <w:szCs w:val="18"/>
        </w:rPr>
        <w:t>o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, com diâmetro de 3,5 cm composto de duas partes </w:t>
      </w:r>
      <w:r w:rsidR="00B20297" w:rsidRPr="0037181B">
        <w:rPr>
          <w:rFonts w:ascii="Helvetica Neue" w:eastAsia="Helvetica Neue" w:hAnsi="Helvetica Neue" w:cs="Helvetica Neue"/>
          <w:sz w:val="18"/>
          <w:szCs w:val="18"/>
        </w:rPr>
        <w:t xml:space="preserve">(Figura </w:t>
      </w:r>
      <w:r w:rsidR="000E5CB3">
        <w:rPr>
          <w:rFonts w:ascii="Helvetica Neue" w:eastAsia="Helvetica Neue" w:hAnsi="Helvetica Neue" w:cs="Helvetica Neue"/>
          <w:sz w:val="18"/>
          <w:szCs w:val="18"/>
        </w:rPr>
        <w:t>1</w:t>
      </w:r>
      <w:r w:rsidR="00B20297" w:rsidRPr="0037181B">
        <w:rPr>
          <w:rFonts w:ascii="Helvetica Neue" w:eastAsia="Helvetica Neue" w:hAnsi="Helvetica Neue" w:cs="Helvetica Neue"/>
          <w:sz w:val="18"/>
          <w:szCs w:val="18"/>
        </w:rPr>
        <w:t>)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>; agitador magnético modelo 257-FANEM;</w:t>
      </w:r>
      <w:r w:rsidR="00F575BE" w:rsidRPr="0037181B">
        <w:rPr>
          <w:rFonts w:ascii="Helvetica Neue" w:eastAsia="Helvetica Neue" w:hAnsi="Helvetica Neue" w:cs="Helvetica Neue"/>
          <w:sz w:val="18"/>
          <w:szCs w:val="18"/>
        </w:rPr>
        <w:t xml:space="preserve"> placa aquecedora</w:t>
      </w:r>
      <w:r w:rsidR="00804CAC">
        <w:rPr>
          <w:rFonts w:ascii="Helvetica Neue" w:eastAsia="Helvetica Neue" w:hAnsi="Helvetica Neue" w:cs="Helvetica Neue"/>
          <w:sz w:val="18"/>
          <w:szCs w:val="18"/>
        </w:rPr>
        <w:t>;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balança anal</w:t>
      </w:r>
      <w:r w:rsidR="005F05E3">
        <w:rPr>
          <w:rFonts w:ascii="Helvetica Neue" w:eastAsia="Helvetica Neue" w:hAnsi="Helvetica Neue" w:cs="Helvetica Neue"/>
          <w:sz w:val="18"/>
          <w:szCs w:val="18"/>
        </w:rPr>
        <w:t>í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>tica de 4 casas</w:t>
      </w:r>
      <w:r w:rsidR="00804CAC">
        <w:rPr>
          <w:rFonts w:ascii="Helvetica Neue" w:eastAsia="Helvetica Neue" w:hAnsi="Helvetica Neue" w:cs="Helvetica Neue"/>
          <w:sz w:val="18"/>
          <w:szCs w:val="18"/>
        </w:rPr>
        <w:t>;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modelo Adventura da OHAUS, pHmetro</w:t>
      </w:r>
      <w:r w:rsidR="00804CAC">
        <w:rPr>
          <w:rFonts w:ascii="Helvetica Neue" w:eastAsia="Helvetica Neue" w:hAnsi="Helvetica Neue" w:cs="Helvetica Neue"/>
          <w:sz w:val="18"/>
          <w:szCs w:val="18"/>
        </w:rPr>
        <w:t>;</w:t>
      </w:r>
      <w:r w:rsidR="00F575BE" w:rsidRPr="0037181B">
        <w:rPr>
          <w:rFonts w:ascii="Helvetica Neue" w:eastAsia="Helvetica Neue" w:hAnsi="Helvetica Neue" w:cs="Helvetica Neue"/>
          <w:sz w:val="18"/>
          <w:szCs w:val="18"/>
        </w:rPr>
        <w:t xml:space="preserve"> gás nitrogênio</w:t>
      </w:r>
      <w:r w:rsidR="00804CAC">
        <w:rPr>
          <w:rFonts w:ascii="Helvetica Neue" w:eastAsia="Helvetica Neue" w:hAnsi="Helvetica Neue" w:cs="Helvetica Neue"/>
          <w:sz w:val="18"/>
          <w:szCs w:val="18"/>
        </w:rPr>
        <w:t>;</w:t>
      </w:r>
      <w:r w:rsidR="00F575BE" w:rsidRPr="0037181B">
        <w:rPr>
          <w:rFonts w:ascii="Helvetica Neue" w:eastAsia="Helvetica Neue" w:hAnsi="Helvetica Neue" w:cs="Helvetica Neue"/>
          <w:sz w:val="18"/>
          <w:szCs w:val="18"/>
        </w:rPr>
        <w:t xml:space="preserve"> beckes</w:t>
      </w:r>
      <w:r w:rsidR="00323128">
        <w:rPr>
          <w:rFonts w:ascii="Helvetica Neue" w:eastAsia="Helvetica Neue" w:hAnsi="Helvetica Neue" w:cs="Helvetica Neue"/>
          <w:sz w:val="18"/>
          <w:szCs w:val="18"/>
        </w:rPr>
        <w:t>;</w:t>
      </w:r>
      <w:r w:rsidR="00F575BE" w:rsidRPr="0037181B">
        <w:rPr>
          <w:rFonts w:ascii="Helvetica Neue" w:eastAsia="Helvetica Neue" w:hAnsi="Helvetica Neue" w:cs="Helvetica Neue"/>
          <w:sz w:val="18"/>
          <w:szCs w:val="18"/>
        </w:rPr>
        <w:t xml:space="preserve"> provetas</w:t>
      </w:r>
      <w:r w:rsidR="00323128">
        <w:rPr>
          <w:rFonts w:ascii="Helvetica Neue" w:eastAsia="Helvetica Neue" w:hAnsi="Helvetica Neue" w:cs="Helvetica Neue"/>
          <w:sz w:val="18"/>
          <w:szCs w:val="18"/>
        </w:rPr>
        <w:t>;</w:t>
      </w:r>
      <w:r w:rsidR="00F575BE" w:rsidRPr="0037181B">
        <w:rPr>
          <w:rFonts w:ascii="Helvetica Neue" w:eastAsia="Helvetica Neue" w:hAnsi="Helvetica Neue" w:cs="Helvetica Neue"/>
          <w:sz w:val="18"/>
          <w:szCs w:val="18"/>
        </w:rPr>
        <w:t xml:space="preserve"> filtros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323128">
        <w:rPr>
          <w:rFonts w:ascii="Helvetica Neue" w:eastAsia="Helvetica Neue" w:hAnsi="Helvetica Neue" w:cs="Helvetica Neue"/>
          <w:sz w:val="18"/>
          <w:szCs w:val="18"/>
        </w:rPr>
        <w:t xml:space="preserve">de papel 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e estufa de </w:t>
      </w:r>
      <w:r w:rsidR="00F575BE" w:rsidRPr="0037181B">
        <w:rPr>
          <w:rFonts w:ascii="Helvetica Neue" w:eastAsia="Helvetica Neue" w:hAnsi="Helvetica Neue" w:cs="Helvetica Neue"/>
          <w:sz w:val="18"/>
          <w:szCs w:val="18"/>
        </w:rPr>
        <w:t>s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>ecagem</w:t>
      </w:r>
      <w:r w:rsidR="000D2D89" w:rsidRPr="0037181B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6ED58B44" w14:textId="77777777" w:rsidR="00B20297" w:rsidRDefault="00B20297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114CADBC" w14:textId="77777777" w:rsidR="00A80D1D" w:rsidRDefault="0090716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E9739C">
        <w:rPr>
          <w:rFonts w:ascii="Helvetica Neue" w:eastAsia="Helvetica Neue" w:hAnsi="Helvetica Neue" w:cs="Helvetica Neue"/>
          <w:sz w:val="18"/>
          <w:szCs w:val="18"/>
        </w:rPr>
        <w:t xml:space="preserve">2.2 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 xml:space="preserve">Metodologia: </w:t>
      </w:r>
    </w:p>
    <w:p w14:paraId="45B1CCDA" w14:textId="77777777" w:rsidR="00231113" w:rsidRPr="00E9739C" w:rsidRDefault="00231113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510CB2F1" w14:textId="77777777" w:rsidR="00DD100B" w:rsidRPr="0037181B" w:rsidRDefault="00DD100B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2.2.1 </w:t>
      </w:r>
      <w:r w:rsidR="00A80D1D" w:rsidRPr="0037181B">
        <w:rPr>
          <w:rFonts w:ascii="Helvetica Neue" w:eastAsia="Helvetica Neue" w:hAnsi="Helvetica Neue" w:cs="Helvetica Neue"/>
          <w:sz w:val="18"/>
          <w:szCs w:val="18"/>
        </w:rPr>
        <w:t>Para a saponificação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>:</w:t>
      </w:r>
    </w:p>
    <w:p w14:paraId="6F39A908" w14:textId="2936B95E" w:rsidR="00323128" w:rsidRDefault="00DD100B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7181B">
        <w:rPr>
          <w:rFonts w:ascii="Helvetica Neue" w:eastAsia="Helvetica Neue" w:hAnsi="Helvetica Neue" w:cs="Helvetica Neue"/>
          <w:sz w:val="18"/>
          <w:szCs w:val="18"/>
        </w:rPr>
        <w:t>O</w:t>
      </w:r>
      <w:r w:rsidR="00A80D1D" w:rsidRPr="0037181B">
        <w:rPr>
          <w:rFonts w:ascii="Helvetica Neue" w:eastAsia="Helvetica Neue" w:hAnsi="Helvetica Neue" w:cs="Helvetica Neue"/>
          <w:sz w:val="18"/>
          <w:szCs w:val="18"/>
        </w:rPr>
        <w:t>s óleos foram submetidos a aquecimento</w:t>
      </w:r>
      <w:r w:rsidR="00BC5C3E" w:rsidRPr="0037181B">
        <w:rPr>
          <w:rFonts w:ascii="Helvetica Neue" w:eastAsia="Helvetica Neue" w:hAnsi="Helvetica Neue" w:cs="Helvetica Neue"/>
          <w:sz w:val="18"/>
          <w:szCs w:val="18"/>
        </w:rPr>
        <w:t xml:space="preserve"> em placa aquecedora,</w:t>
      </w:r>
      <w:r w:rsidR="00731A7D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BC5C3E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A80D1D" w:rsidRPr="0037181B">
        <w:rPr>
          <w:rFonts w:ascii="Helvetica Neue" w:eastAsia="Helvetica Neue" w:hAnsi="Helvetica Neue" w:cs="Helvetica Neue"/>
          <w:sz w:val="18"/>
          <w:szCs w:val="18"/>
        </w:rPr>
        <w:t xml:space="preserve">junto com o </w:t>
      </w:r>
      <w:r w:rsidR="00BC5C3E" w:rsidRPr="0037181B">
        <w:rPr>
          <w:rFonts w:ascii="Helvetica Neue" w:eastAsia="Helvetica Neue" w:hAnsi="Helvetica Neue" w:cs="Helvetica Neue"/>
          <w:sz w:val="18"/>
          <w:szCs w:val="18"/>
        </w:rPr>
        <w:t>NaOH</w:t>
      </w:r>
      <w:r w:rsidR="008A5163" w:rsidRPr="0037181B">
        <w:rPr>
          <w:rFonts w:ascii="Helvetica Neue" w:eastAsia="Helvetica Neue" w:hAnsi="Helvetica Neue" w:cs="Helvetica Neue"/>
          <w:sz w:val="18"/>
          <w:szCs w:val="18"/>
        </w:rPr>
        <w:t>,</w:t>
      </w:r>
      <w:r w:rsidR="004B05C4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231113" w:rsidRPr="0037181B">
        <w:rPr>
          <w:rFonts w:ascii="Helvetica Neue" w:eastAsia="Helvetica Neue" w:hAnsi="Helvetica Neue" w:cs="Helvetica Neue"/>
          <w:sz w:val="18"/>
          <w:szCs w:val="18"/>
        </w:rPr>
        <w:t>em temperatura de 60º</w:t>
      </w:r>
      <w:r w:rsidR="005B4D28">
        <w:rPr>
          <w:rFonts w:ascii="Helvetica Neue" w:eastAsia="Helvetica Neue" w:hAnsi="Helvetica Neue" w:cs="Helvetica Neue"/>
          <w:sz w:val="18"/>
          <w:szCs w:val="18"/>
        </w:rPr>
        <w:t>C</w:t>
      </w:r>
      <w:r w:rsidR="00231113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4B05C4" w:rsidRPr="0037181B">
        <w:rPr>
          <w:rFonts w:ascii="Helvetica Neue" w:eastAsia="Helvetica Neue" w:hAnsi="Helvetica Neue" w:cs="Helvetica Neue"/>
          <w:sz w:val="18"/>
          <w:szCs w:val="18"/>
        </w:rPr>
        <w:t xml:space="preserve"> por 30 minutos</w:t>
      </w:r>
      <w:r w:rsidR="00D57458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231113" w:rsidRPr="0037181B">
        <w:rPr>
          <w:rFonts w:ascii="Helvetica Neue" w:eastAsia="Helvetica Neue" w:hAnsi="Helvetica Neue" w:cs="Helvetica Neue"/>
          <w:sz w:val="18"/>
          <w:szCs w:val="18"/>
        </w:rPr>
        <w:t>ou quando a mistura formar um gel incolor.</w:t>
      </w:r>
      <w:r w:rsidR="008D5778" w:rsidRPr="0037181B">
        <w:rPr>
          <w:rFonts w:ascii="Helvetica Neue" w:eastAsia="Helvetica Neue" w:hAnsi="Helvetica Neue" w:cs="Helvetica Neue"/>
          <w:sz w:val="18"/>
          <w:szCs w:val="18"/>
        </w:rPr>
        <w:t xml:space="preserve"> A </w:t>
      </w:r>
      <w:r w:rsidR="00231113" w:rsidRPr="0037181B">
        <w:rPr>
          <w:rFonts w:ascii="Helvetica Neue" w:eastAsia="Helvetica Neue" w:hAnsi="Helvetica Neue" w:cs="Helvetica Neue"/>
          <w:sz w:val="18"/>
          <w:szCs w:val="18"/>
        </w:rPr>
        <w:t>F</w:t>
      </w:r>
      <w:r w:rsidR="00D57458" w:rsidRPr="0037181B">
        <w:rPr>
          <w:rFonts w:ascii="Helvetica Neue" w:eastAsia="Helvetica Neue" w:hAnsi="Helvetica Neue" w:cs="Helvetica Neue"/>
          <w:sz w:val="18"/>
          <w:szCs w:val="18"/>
        </w:rPr>
        <w:t xml:space="preserve">igura </w:t>
      </w:r>
      <w:r w:rsidR="00C822ED" w:rsidRPr="0037181B">
        <w:rPr>
          <w:rFonts w:ascii="Helvetica Neue" w:eastAsia="Helvetica Neue" w:hAnsi="Helvetica Neue" w:cs="Helvetica Neue"/>
          <w:sz w:val="18"/>
          <w:szCs w:val="18"/>
        </w:rPr>
        <w:t>1</w:t>
      </w:r>
      <w:r w:rsidR="008D5778" w:rsidRPr="0037181B">
        <w:rPr>
          <w:rFonts w:ascii="Helvetica Neue" w:eastAsia="Helvetica Neue" w:hAnsi="Helvetica Neue" w:cs="Helvetica Neue"/>
          <w:sz w:val="18"/>
          <w:szCs w:val="18"/>
        </w:rPr>
        <w:t xml:space="preserve"> mostra</w:t>
      </w:r>
      <w:r w:rsidR="005B4D28">
        <w:rPr>
          <w:rFonts w:ascii="Helvetica Neue" w:eastAsia="Helvetica Neue" w:hAnsi="Helvetica Neue" w:cs="Helvetica Neue"/>
          <w:sz w:val="18"/>
          <w:szCs w:val="18"/>
        </w:rPr>
        <w:t>, em detalhe,</w:t>
      </w:r>
      <w:r w:rsidR="008D5778" w:rsidRPr="0037181B">
        <w:rPr>
          <w:rFonts w:ascii="Helvetica Neue" w:eastAsia="Helvetica Neue" w:hAnsi="Helvetica Neue" w:cs="Helvetica Neue"/>
          <w:sz w:val="18"/>
          <w:szCs w:val="18"/>
        </w:rPr>
        <w:t xml:space="preserve"> o volume e a massa da mistura a ser utilizada</w:t>
      </w:r>
      <w:r w:rsidR="004B05C4" w:rsidRPr="0037181B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12167DD0" w14:textId="77777777" w:rsidR="00A80D1D" w:rsidRPr="0037181B" w:rsidRDefault="004B05C4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Os óleos saponificados </w:t>
      </w:r>
      <w:r w:rsidR="00323128">
        <w:rPr>
          <w:rFonts w:ascii="Helvetica Neue" w:eastAsia="Helvetica Neue" w:hAnsi="Helvetica Neue" w:cs="Helvetica Neue"/>
          <w:sz w:val="18"/>
          <w:szCs w:val="18"/>
        </w:rPr>
        <w:t>foram</w:t>
      </w:r>
      <w:r w:rsidRPr="0037181B">
        <w:rPr>
          <w:rFonts w:ascii="Helvetica Neue" w:eastAsia="Helvetica Neue" w:hAnsi="Helvetica Neue" w:cs="Helvetica Neue"/>
          <w:sz w:val="18"/>
          <w:szCs w:val="18"/>
        </w:rPr>
        <w:t xml:space="preserve"> colocados em  balões  de 1000 mL e completado com água destilada</w:t>
      </w:r>
      <w:r w:rsidR="004B1B0D" w:rsidRPr="0037181B">
        <w:rPr>
          <w:rFonts w:ascii="Helvetica Neue" w:eastAsia="Helvetica Neue" w:hAnsi="Helvetica Neue" w:cs="Helvetica Neue"/>
          <w:sz w:val="18"/>
          <w:szCs w:val="18"/>
        </w:rPr>
        <w:t>.</w:t>
      </w:r>
      <w:r w:rsidR="00C743E7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D377DE" w:rsidRPr="0037181B">
        <w:rPr>
          <w:rFonts w:ascii="Helvetica Neue" w:eastAsia="Helvetica Neue" w:hAnsi="Helvetica Neue" w:cs="Helvetica Neue"/>
          <w:sz w:val="18"/>
          <w:szCs w:val="18"/>
        </w:rPr>
        <w:t>Se</w:t>
      </w:r>
      <w:r w:rsidR="005F05E3">
        <w:rPr>
          <w:rFonts w:ascii="Helvetica Neue" w:eastAsia="Helvetica Neue" w:hAnsi="Helvetica Neue" w:cs="Helvetica Neue"/>
          <w:sz w:val="18"/>
          <w:szCs w:val="18"/>
        </w:rPr>
        <w:t>g</w:t>
      </w:r>
      <w:r w:rsidR="00D377DE" w:rsidRPr="0037181B">
        <w:rPr>
          <w:rFonts w:ascii="Helvetica Neue" w:eastAsia="Helvetica Neue" w:hAnsi="Helvetica Neue" w:cs="Helvetica Neue"/>
          <w:sz w:val="18"/>
          <w:szCs w:val="18"/>
        </w:rPr>
        <w:t>ue as equações para determinar o volume de óleo</w:t>
      </w:r>
      <w:r w:rsidR="00D57458" w:rsidRPr="0037181B">
        <w:rPr>
          <w:rFonts w:ascii="Helvetica Neue" w:eastAsia="Helvetica Neue" w:hAnsi="Helvetica Neue" w:cs="Helvetica Neue"/>
          <w:sz w:val="18"/>
          <w:szCs w:val="18"/>
        </w:rPr>
        <w:t xml:space="preserve"> e a massa de NaOH</w:t>
      </w:r>
      <w:r w:rsidR="00D377DE" w:rsidRPr="0037181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C00473" w:rsidRPr="0037181B">
        <w:rPr>
          <w:rFonts w:ascii="Helvetica Neue" w:eastAsia="Helvetica Neue" w:hAnsi="Helvetica Neue" w:cs="Helvetica Neue"/>
          <w:sz w:val="18"/>
          <w:szCs w:val="18"/>
        </w:rPr>
        <w:t xml:space="preserve">para  </w:t>
      </w:r>
      <w:r w:rsidR="00D377DE" w:rsidRPr="0037181B">
        <w:rPr>
          <w:rFonts w:ascii="Helvetica Neue" w:eastAsia="Helvetica Neue" w:hAnsi="Helvetica Neue" w:cs="Helvetica Neue"/>
          <w:sz w:val="18"/>
          <w:szCs w:val="18"/>
        </w:rPr>
        <w:t>saponifica</w:t>
      </w:r>
      <w:r w:rsidR="00C00473" w:rsidRPr="0037181B">
        <w:rPr>
          <w:rFonts w:ascii="Helvetica Neue" w:eastAsia="Helvetica Neue" w:hAnsi="Helvetica Neue" w:cs="Helvetica Neue"/>
          <w:sz w:val="18"/>
          <w:szCs w:val="18"/>
        </w:rPr>
        <w:t>ção</w:t>
      </w:r>
      <w:r w:rsidR="00D377DE" w:rsidRPr="0037181B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03E5493E" w14:textId="52C614BE" w:rsidR="00907168" w:rsidRDefault="0032312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Dados: p</w:t>
      </w:r>
      <w:r w:rsidR="00907168" w:rsidRPr="00E9739C">
        <w:rPr>
          <w:rFonts w:ascii="Helvetica Neue" w:eastAsia="Helvetica Neue" w:hAnsi="Helvetica Neue" w:cs="Helvetica Neue"/>
          <w:sz w:val="18"/>
          <w:szCs w:val="18"/>
        </w:rPr>
        <w:t>eso molecular</w:t>
      </w:r>
      <w:r w:rsidR="00C822ED">
        <w:rPr>
          <w:rFonts w:ascii="Helvetica Neue" w:eastAsia="Helvetica Neue" w:hAnsi="Helvetica Neue" w:cs="Helvetica Neue"/>
          <w:sz w:val="18"/>
          <w:szCs w:val="18"/>
        </w:rPr>
        <w:t xml:space="preserve"> do óleo de algodão</w:t>
      </w:r>
      <w:r w:rsidR="00907168" w:rsidRPr="00E9739C">
        <w:rPr>
          <w:rFonts w:ascii="Helvetica Neue" w:eastAsia="Helvetica Neue" w:hAnsi="Helvetica Neue" w:cs="Helvetica Neue"/>
          <w:sz w:val="18"/>
          <w:szCs w:val="18"/>
        </w:rPr>
        <w:t xml:space="preserve"> = 306,9 g/mol</w:t>
      </w:r>
      <w:r>
        <w:rPr>
          <w:rFonts w:ascii="Helvetica Neue" w:eastAsia="Helvetica Neue" w:hAnsi="Helvetica Neue" w:cs="Helvetica Neue"/>
          <w:sz w:val="18"/>
          <w:szCs w:val="18"/>
        </w:rPr>
        <w:t>; d</w:t>
      </w:r>
      <w:r w:rsidR="00907168" w:rsidRPr="00E9739C">
        <w:rPr>
          <w:rFonts w:ascii="Helvetica Neue" w:eastAsia="Helvetica Neue" w:hAnsi="Helvetica Neue" w:cs="Helvetica Neue"/>
          <w:sz w:val="18"/>
          <w:szCs w:val="18"/>
        </w:rPr>
        <w:t>ensidade</w:t>
      </w:r>
      <w:r w:rsidR="00C822ED">
        <w:rPr>
          <w:rFonts w:ascii="Helvetica Neue" w:eastAsia="Helvetica Neue" w:hAnsi="Helvetica Neue" w:cs="Helvetica Neue"/>
          <w:sz w:val="18"/>
          <w:szCs w:val="18"/>
        </w:rPr>
        <w:t xml:space="preserve"> do óleo de algo</w:t>
      </w:r>
      <w:r w:rsidR="00661723">
        <w:rPr>
          <w:rFonts w:ascii="Helvetica Neue" w:eastAsia="Helvetica Neue" w:hAnsi="Helvetica Neue" w:cs="Helvetica Neue"/>
          <w:sz w:val="18"/>
          <w:szCs w:val="18"/>
        </w:rPr>
        <w:t>d</w:t>
      </w:r>
      <w:r w:rsidR="00C822ED">
        <w:rPr>
          <w:rFonts w:ascii="Helvetica Neue" w:eastAsia="Helvetica Neue" w:hAnsi="Helvetica Neue" w:cs="Helvetica Neue"/>
          <w:sz w:val="18"/>
          <w:szCs w:val="18"/>
        </w:rPr>
        <w:t>ão</w:t>
      </w:r>
      <w:r w:rsidR="00907168" w:rsidRPr="00E9739C">
        <w:rPr>
          <w:rFonts w:ascii="Helvetica Neue" w:eastAsia="Helvetica Neue" w:hAnsi="Helvetica Neue" w:cs="Helvetica Neue"/>
          <w:sz w:val="18"/>
          <w:szCs w:val="18"/>
        </w:rPr>
        <w:t xml:space="preserve"> = 0,920</w:t>
      </w:r>
      <w:r w:rsidR="00BE4E0D" w:rsidRPr="00E9739C">
        <w:rPr>
          <w:rFonts w:ascii="Helvetica Neue" w:eastAsia="Helvetica Neue" w:hAnsi="Helvetica Neue" w:cs="Helvetica Neue"/>
          <w:sz w:val="18"/>
          <w:szCs w:val="18"/>
        </w:rPr>
        <w:t>, assim:</w:t>
      </w:r>
    </w:p>
    <w:p w14:paraId="0E37773D" w14:textId="77777777" w:rsidR="00E93CFE" w:rsidRPr="00E9739C" w:rsidRDefault="00E93CFE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0E61CFB" w14:textId="77777777" w:rsidR="00323128" w:rsidRDefault="00D377DE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E9739C">
        <w:rPr>
          <w:rFonts w:ascii="Helvetica Neue" w:eastAsia="Helvetica Neue" w:hAnsi="Helvetica Neue" w:cs="Helvetica Neue"/>
          <w:sz w:val="18"/>
          <w:szCs w:val="18"/>
        </w:rPr>
        <w:t xml:space="preserve">Equação </w:t>
      </w:r>
      <w:r w:rsidR="00436801" w:rsidRPr="00E9739C">
        <w:rPr>
          <w:rFonts w:ascii="Helvetica Neue" w:eastAsia="Helvetica Neue" w:hAnsi="Helvetica Neue" w:cs="Helvetica Neue"/>
          <w:sz w:val="18"/>
          <w:szCs w:val="18"/>
        </w:rPr>
        <w:t>(</w:t>
      </w:r>
      <w:r w:rsidRPr="00E9739C">
        <w:rPr>
          <w:rFonts w:ascii="Helvetica Neue" w:eastAsia="Helvetica Neue" w:hAnsi="Helvetica Neue" w:cs="Helvetica Neue"/>
          <w:sz w:val="18"/>
          <w:szCs w:val="18"/>
        </w:rPr>
        <w:t>1</w:t>
      </w:r>
      <w:r w:rsidR="00436801" w:rsidRPr="00E9739C">
        <w:rPr>
          <w:rFonts w:ascii="Helvetica Neue" w:eastAsia="Helvetica Neue" w:hAnsi="Helvetica Neue" w:cs="Helvetica Neue"/>
          <w:sz w:val="18"/>
          <w:szCs w:val="18"/>
        </w:rPr>
        <w:t>)</w:t>
      </w:r>
      <w:r w:rsidRPr="00E9739C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436801" w:rsidRPr="00E9739C">
        <w:rPr>
          <w:rFonts w:ascii="Helvetica Neue" w:eastAsia="Helvetica Neue" w:hAnsi="Helvetica Neue" w:cs="Helvetica Neue"/>
          <w:sz w:val="18"/>
          <w:szCs w:val="18"/>
        </w:rPr>
        <w:t xml:space="preserve">calcula </w:t>
      </w:r>
      <w:r w:rsidRPr="00E9739C">
        <w:rPr>
          <w:rFonts w:ascii="Helvetica Neue" w:eastAsia="Helvetica Neue" w:hAnsi="Helvetica Neue" w:cs="Helvetica Neue"/>
          <w:sz w:val="18"/>
          <w:szCs w:val="18"/>
        </w:rPr>
        <w:t xml:space="preserve">a massa do óleo de algodão </w:t>
      </w:r>
      <w:r w:rsidR="00E9739C" w:rsidRPr="00E9739C">
        <w:rPr>
          <w:rFonts w:ascii="Helvetica Neue" w:eastAsia="Helvetica Neue" w:hAnsi="Helvetica Neue" w:cs="Helvetica Neue"/>
          <w:sz w:val="18"/>
          <w:szCs w:val="18"/>
        </w:rPr>
        <w:t xml:space="preserve">  </w:t>
      </w:r>
    </w:p>
    <w:p w14:paraId="16F2770B" w14:textId="77777777" w:rsidR="00323128" w:rsidRDefault="0032312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6ECD9AC4" w14:textId="77777777" w:rsidR="00323128" w:rsidRDefault="0032312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                                                              </w:t>
      </w:r>
      <m:oMath>
        <m:eqArr>
          <m:eqArr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eqArrPr>
          <m:e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1 mol de óleo de algodão=306,9 g/mol</m:t>
            </m:r>
          </m:e>
          <m:e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1x</m:t>
            </m:r>
            <m:sSup>
              <m:sSupPr>
                <m:ctrlPr>
                  <w:rPr>
                    <w:rFonts w:ascii="Cambria Math" w:eastAsia="Helvetica Neue" w:hAnsi="Cambria Math" w:cs="Helvetica Neue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10</m:t>
                </m:r>
              </m:e>
              <m:sup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-3</m:t>
                </m:r>
              </m:sup>
            </m:sSup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=M =</m:t>
            </m:r>
            <m:r>
              <m:rPr>
                <m:sty m:val="bi"/>
              </m:rPr>
              <w:rPr>
                <w:rFonts w:ascii="Cambria Math" w:eastAsia="Helvetica Neue" w:hAnsi="Cambria Math" w:cs="Helvetica Neue"/>
                <w:sz w:val="18"/>
                <w:szCs w:val="18"/>
              </w:rPr>
              <m:t>0,3069 g</m:t>
            </m:r>
          </m:e>
        </m:eqArr>
      </m:oMath>
      <w:r>
        <w:rPr>
          <w:rFonts w:ascii="Helvetica Neue" w:eastAsia="Helvetica Neue" w:hAnsi="Helvetica Neue" w:cs="Helvetica Neue"/>
          <w:sz w:val="18"/>
          <w:szCs w:val="18"/>
        </w:rPr>
        <w:t xml:space="preserve">                                                                  (1)</w:t>
      </w:r>
    </w:p>
    <w:p w14:paraId="60B73844" w14:textId="77777777" w:rsidR="00D377DE" w:rsidRPr="00E9739C" w:rsidRDefault="0032312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FF66FE0" w14:textId="77777777" w:rsidR="00907168" w:rsidRPr="00E9739C" w:rsidRDefault="00D377DE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E9739C">
        <w:rPr>
          <w:rFonts w:ascii="Helvetica Neue" w:eastAsia="Helvetica Neue" w:hAnsi="Helvetica Neue" w:cs="Helvetica Neue"/>
          <w:sz w:val="18"/>
          <w:szCs w:val="18"/>
        </w:rPr>
        <w:t xml:space="preserve"> Equação </w:t>
      </w:r>
      <w:r w:rsidR="00436801" w:rsidRPr="00E9739C">
        <w:rPr>
          <w:rFonts w:ascii="Helvetica Neue" w:eastAsia="Helvetica Neue" w:hAnsi="Helvetica Neue" w:cs="Helvetica Neue"/>
          <w:sz w:val="18"/>
          <w:szCs w:val="18"/>
        </w:rPr>
        <w:t>(</w:t>
      </w:r>
      <w:r w:rsidRPr="00E9739C">
        <w:rPr>
          <w:rFonts w:ascii="Helvetica Neue" w:eastAsia="Helvetica Neue" w:hAnsi="Helvetica Neue" w:cs="Helvetica Neue"/>
          <w:sz w:val="18"/>
          <w:szCs w:val="18"/>
        </w:rPr>
        <w:t>2</w:t>
      </w:r>
      <w:r w:rsidR="00436801" w:rsidRPr="00E9739C">
        <w:rPr>
          <w:rFonts w:ascii="Helvetica Neue" w:eastAsia="Helvetica Neue" w:hAnsi="Helvetica Neue" w:cs="Helvetica Neue"/>
          <w:sz w:val="18"/>
          <w:szCs w:val="18"/>
        </w:rPr>
        <w:t>) Calcula a m</w:t>
      </w:r>
      <w:r w:rsidRPr="00E9739C">
        <w:rPr>
          <w:rFonts w:ascii="Helvetica Neue" w:eastAsia="Helvetica Neue" w:hAnsi="Helvetica Neue" w:cs="Helvetica Neue"/>
          <w:sz w:val="18"/>
          <w:szCs w:val="18"/>
        </w:rPr>
        <w:t>assa do NaOH</w:t>
      </w:r>
      <w:r w:rsidR="00A81D0C">
        <w:rPr>
          <w:rFonts w:ascii="Helvetica Neue" w:eastAsia="Helvetica Neue" w:hAnsi="Helvetica Neue" w:cs="Helvetica Neue"/>
          <w:sz w:val="18"/>
          <w:szCs w:val="18"/>
        </w:rPr>
        <w:t xml:space="preserve"> (massa molar = 40 g)</w:t>
      </w:r>
    </w:p>
    <w:p w14:paraId="0EB32B8D" w14:textId="77777777" w:rsidR="00D93245" w:rsidRDefault="0032312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                                                                         </w:t>
      </w:r>
      <m:oMath>
        <m:eqArr>
          <m:eqArr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eqArrPr>
          <m:e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1 mol=40 g</m:t>
            </m:r>
          </m:e>
          <m:e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1x</m:t>
            </m:r>
            <m:sSup>
              <m:sSupPr>
                <m:ctrlPr>
                  <w:rPr>
                    <w:rFonts w:ascii="Cambria Math" w:eastAsia="Helvetica Neue" w:hAnsi="Cambria Math" w:cs="Helvetica Neue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10</m:t>
                </m:r>
              </m:e>
              <m:sup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-3</m:t>
                </m:r>
              </m:sup>
            </m:sSup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=M=</m:t>
            </m:r>
            <m:r>
              <m:rPr>
                <m:sty m:val="bi"/>
              </m:rPr>
              <w:rPr>
                <w:rFonts w:ascii="Cambria Math" w:eastAsia="Helvetica Neue" w:hAnsi="Cambria Math" w:cs="Helvetica Neue"/>
                <w:sz w:val="18"/>
                <w:szCs w:val="18"/>
              </w:rPr>
              <m:t>0,04 g</m:t>
            </m:r>
          </m:e>
        </m:eqArr>
      </m:oMath>
      <w:r>
        <w:rPr>
          <w:rFonts w:ascii="Helvetica Neue" w:eastAsia="Helvetica Neue" w:hAnsi="Helvetica Neue" w:cs="Helvetica Neue"/>
          <w:sz w:val="18"/>
          <w:szCs w:val="18"/>
        </w:rPr>
        <w:t xml:space="preserve">                                                                          (2)</w:t>
      </w:r>
    </w:p>
    <w:p w14:paraId="0A9A8469" w14:textId="77777777" w:rsidR="007F67CC" w:rsidRPr="00E9739C" w:rsidRDefault="007F67CC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64D66EDC" w14:textId="77777777" w:rsidR="007F67CC" w:rsidRPr="00E9739C" w:rsidRDefault="007F67CC" w:rsidP="007F6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E9739C">
        <w:rPr>
          <w:rFonts w:ascii="Helvetica Neue" w:eastAsia="Helvetica Neue" w:hAnsi="Helvetica Neue" w:cs="Helvetica Neue"/>
          <w:sz w:val="18"/>
          <w:szCs w:val="18"/>
        </w:rPr>
        <w:t>Equação (3) Calcula o volume de óleo de algodão a ser saponificado</w:t>
      </w:r>
    </w:p>
    <w:p w14:paraId="1167C90A" w14:textId="77777777" w:rsidR="007F67CC" w:rsidRPr="00E9739C" w:rsidRDefault="007F67CC" w:rsidP="007F6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55983350" w14:textId="77777777" w:rsidR="007F67CC" w:rsidRPr="00E9739C" w:rsidRDefault="007F67CC" w:rsidP="007F6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                                                                      </w:t>
      </w:r>
      <m:oMath>
        <m:r>
          <w:rPr>
            <w:rFonts w:ascii="Cambria Math" w:eastAsia="Helvetica Neue" w:hAnsi="Cambria Math" w:cs="Helvetica Neue"/>
            <w:sz w:val="18"/>
            <w:szCs w:val="18"/>
          </w:rPr>
          <m:t xml:space="preserve">V = </m:t>
        </m:r>
        <m:f>
          <m:fPr>
            <m:ctrlPr>
              <w:rPr>
                <w:rFonts w:ascii="Cambria Math" w:eastAsia="Helvetica Neue" w:hAnsi="Cambria Math" w:cs="Helvetica Neue"/>
                <w:sz w:val="18"/>
                <w:szCs w:val="18"/>
              </w:rPr>
            </m:ctrlPr>
          </m:fPr>
          <m:num>
            <m:r>
              <w:rPr>
                <w:rFonts w:ascii="Cambria Math" w:eastAsia="Helvetica Neue" w:hAnsi="Cambria Math" w:cs="Helvetica Neue"/>
                <w:sz w:val="18"/>
                <w:szCs w:val="18"/>
              </w:rPr>
              <m:t xml:space="preserve">M </m:t>
            </m:r>
          </m:num>
          <m:den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D</m:t>
            </m:r>
          </m:den>
        </m:f>
        <m:r>
          <w:rPr>
            <w:rFonts w:ascii="Cambria Math" w:eastAsia="Helvetica Neue" w:hAnsi="Cambria Math" w:cs="Helvetica Neue"/>
            <w:sz w:val="18"/>
            <w:szCs w:val="18"/>
          </w:rPr>
          <m:t xml:space="preserve">= </m:t>
        </m:r>
        <m:f>
          <m:f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0,3069g</m:t>
            </m:r>
          </m:num>
          <m:den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0,920g</m:t>
            </m:r>
          </m:den>
        </m:f>
        <m:r>
          <w:rPr>
            <w:rFonts w:ascii="Cambria Math" w:eastAsia="Helvetica Neue" w:hAnsi="Cambria Math" w:cs="Helvetica Neue"/>
            <w:sz w:val="18"/>
            <w:szCs w:val="18"/>
          </w:rPr>
          <m:t>=0,332 mL</m:t>
        </m:r>
      </m:oMath>
      <w:r>
        <w:rPr>
          <w:rFonts w:ascii="Helvetica Neue" w:eastAsia="Helvetica Neue" w:hAnsi="Helvetica Neue" w:cs="Helvetica Neue"/>
          <w:sz w:val="18"/>
          <w:szCs w:val="18"/>
        </w:rPr>
        <w:t xml:space="preserve">                                                                (3)</w:t>
      </w:r>
    </w:p>
    <w:p w14:paraId="4AF5641F" w14:textId="0D459079" w:rsidR="00B50FF0" w:rsidRDefault="00BC2B79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630ED9FF" wp14:editId="37F7B08D">
            <wp:simplePos x="0" y="0"/>
            <wp:positionH relativeFrom="column">
              <wp:posOffset>1809750</wp:posOffset>
            </wp:positionH>
            <wp:positionV relativeFrom="paragraph">
              <wp:posOffset>159385</wp:posOffset>
            </wp:positionV>
            <wp:extent cx="3486150" cy="251650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792" w:rsidRPr="00E9739C">
        <w:rPr>
          <w:rFonts w:ascii="Helvetica Neue" w:eastAsia="Helvetica Neue" w:hAnsi="Helvetica Neue" w:cs="Helvetica Neue"/>
          <w:sz w:val="18"/>
          <w:szCs w:val="18"/>
        </w:rPr>
        <w:t>A figura</w:t>
      </w:r>
      <w:r w:rsidR="00361E81" w:rsidRPr="00E9739C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C822ED">
        <w:rPr>
          <w:rFonts w:ascii="Helvetica Neue" w:eastAsia="Helvetica Neue" w:hAnsi="Helvetica Neue" w:cs="Helvetica Neue"/>
          <w:sz w:val="18"/>
          <w:szCs w:val="18"/>
        </w:rPr>
        <w:t>1</w:t>
      </w:r>
      <w:r w:rsidR="00611792" w:rsidRPr="00E9739C">
        <w:rPr>
          <w:rFonts w:ascii="Helvetica Neue" w:eastAsia="Helvetica Neue" w:hAnsi="Helvetica Neue" w:cs="Helvetica Neue"/>
          <w:sz w:val="18"/>
          <w:szCs w:val="18"/>
        </w:rPr>
        <w:t xml:space="preserve"> mostra a mistura </w:t>
      </w:r>
      <w:r w:rsidR="00830F77" w:rsidRPr="00E9739C">
        <w:rPr>
          <w:rFonts w:ascii="Helvetica Neue" w:eastAsia="Helvetica Neue" w:hAnsi="Helvetica Neue" w:cs="Helvetica Neue"/>
          <w:sz w:val="18"/>
          <w:szCs w:val="18"/>
        </w:rPr>
        <w:t>para saponificaç</w:t>
      </w:r>
      <w:r w:rsidR="001D29A0">
        <w:rPr>
          <w:rFonts w:ascii="Helvetica Neue" w:eastAsia="Helvetica Neue" w:hAnsi="Helvetica Neue" w:cs="Helvetica Neue"/>
          <w:sz w:val="18"/>
          <w:szCs w:val="18"/>
        </w:rPr>
        <w:t>ã</w:t>
      </w:r>
      <w:r w:rsidR="00830F77" w:rsidRPr="00E9739C">
        <w:rPr>
          <w:rFonts w:ascii="Helvetica Neue" w:eastAsia="Helvetica Neue" w:hAnsi="Helvetica Neue" w:cs="Helvetica Neue"/>
          <w:sz w:val="18"/>
          <w:szCs w:val="18"/>
        </w:rPr>
        <w:t>o dos óleos</w:t>
      </w:r>
    </w:p>
    <w:p w14:paraId="430ECDDB" w14:textId="4EBD4877" w:rsidR="008D5778" w:rsidRDefault="008D577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29FC272C" w14:textId="77777777" w:rsidR="008D5778" w:rsidRPr="00E9739C" w:rsidRDefault="008D577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497789F1" w14:textId="77777777" w:rsidR="00B50FF0" w:rsidRPr="00E9739C" w:rsidRDefault="00B50FF0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9F3BCEB" w14:textId="77777777" w:rsidR="008D5778" w:rsidRDefault="008D577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66A33918" w14:textId="77777777" w:rsidR="008D5778" w:rsidRDefault="008D577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1ED230A0" w14:textId="77777777" w:rsidR="008D5778" w:rsidRDefault="008D577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00A03AFA" w14:textId="77777777" w:rsidR="008D5778" w:rsidRDefault="008D577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1E033BEC" w14:textId="77777777" w:rsidR="008D5778" w:rsidRDefault="008D5778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7D1EA1ED" w14:textId="77777777" w:rsidR="00B50FF0" w:rsidRDefault="00B50FF0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1B36FA99" w14:textId="77777777" w:rsidR="00B50FF0" w:rsidRDefault="00B50FF0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27387442" w14:textId="77777777" w:rsidR="00B50FF0" w:rsidRDefault="00B50FF0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3BD0D60D" w14:textId="77777777" w:rsidR="00B50FF0" w:rsidRDefault="00B50FF0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55B094E7" w14:textId="77777777" w:rsidR="00B50FF0" w:rsidRDefault="00B50FF0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724D3622" w14:textId="77777777" w:rsidR="00697DC6" w:rsidRDefault="00697DC6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1722BCDA" w14:textId="77777777" w:rsidR="00697DC6" w:rsidRDefault="00697DC6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2AB3AC79" w14:textId="6B8AE5D9" w:rsidR="00697DC6" w:rsidRDefault="00697DC6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49EC570D" w14:textId="4AA09BBC" w:rsidR="00697DC6" w:rsidRDefault="008A5AF4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6FC4E" wp14:editId="5F93EF51">
                <wp:simplePos x="0" y="0"/>
                <wp:positionH relativeFrom="column">
                  <wp:posOffset>1816735</wp:posOffset>
                </wp:positionH>
                <wp:positionV relativeFrom="paragraph">
                  <wp:posOffset>11430</wp:posOffset>
                </wp:positionV>
                <wp:extent cx="2860040" cy="635"/>
                <wp:effectExtent l="0" t="0" r="0" b="8255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5B1169" w14:textId="77777777" w:rsidR="00830F77" w:rsidRPr="00830F77" w:rsidRDefault="00830F77" w:rsidP="00830F77">
                            <w:pPr>
                              <w:pStyle w:val="Legenda"/>
                              <w:rPr>
                                <w:rFonts w:ascii="Helvetica Neue" w:eastAsia="Helvetica Neue" w:hAnsi="Helvetica Neue" w:cs="Helvetica Neue"/>
                                <w:i w:val="0"/>
                                <w:iCs w:val="0"/>
                                <w:noProof/>
                                <w:color w:val="auto"/>
                              </w:rPr>
                            </w:pPr>
                            <w:r w:rsidRPr="00830F77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Figura </w:t>
                            </w:r>
                            <w:r w:rsidR="00C822ED">
                              <w:rPr>
                                <w:i w:val="0"/>
                                <w:iCs w:val="0"/>
                                <w:color w:val="auto"/>
                              </w:rPr>
                              <w:t>1</w:t>
                            </w:r>
                            <w:r w:rsidR="00361E81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</w:rPr>
                              <w:t>: Método para s</w:t>
                            </w:r>
                            <w:r w:rsidRPr="00830F77">
                              <w:rPr>
                                <w:i w:val="0"/>
                                <w:iCs w:val="0"/>
                                <w:color w:val="auto"/>
                              </w:rPr>
                              <w:t>aponificação do óleo de algodão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F6FC4E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143.05pt;margin-top:.9pt;width:225.2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" stroked="f">
                <v:textbox style="mso-fit-shape-to-text:t" inset="0,0,0,0">
                  <w:txbxContent>
                    <w:p w14:paraId="565B1169" w14:textId="77777777" w:rsidR="00830F77" w:rsidRPr="00830F77" w:rsidRDefault="00830F77" w:rsidP="00830F77">
                      <w:pPr>
                        <w:pStyle w:val="Legenda"/>
                        <w:rPr>
                          <w:rFonts w:ascii="Helvetica Neue" w:eastAsia="Helvetica Neue" w:hAnsi="Helvetica Neue" w:cs="Helvetica Neue"/>
                          <w:i w:val="0"/>
                          <w:iCs w:val="0"/>
                          <w:noProof/>
                          <w:color w:val="auto"/>
                        </w:rPr>
                      </w:pPr>
                      <w:r w:rsidRPr="00830F77">
                        <w:rPr>
                          <w:i w:val="0"/>
                          <w:iCs w:val="0"/>
                          <w:color w:val="auto"/>
                        </w:rPr>
                        <w:t xml:space="preserve">Figura </w:t>
                      </w:r>
                      <w:r w:rsidR="00C822ED">
                        <w:rPr>
                          <w:i w:val="0"/>
                          <w:iCs w:val="0"/>
                          <w:color w:val="auto"/>
                        </w:rPr>
                        <w:t>1</w:t>
                      </w:r>
                      <w:r w:rsidR="00361E81">
                        <w:rPr>
                          <w:i w:val="0"/>
                          <w:iCs w:val="0"/>
                          <w:color w:val="auto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color w:val="auto"/>
                        </w:rPr>
                        <w:t>: Método para s</w:t>
                      </w:r>
                      <w:r w:rsidRPr="00830F77">
                        <w:rPr>
                          <w:i w:val="0"/>
                          <w:iCs w:val="0"/>
                          <w:color w:val="auto"/>
                        </w:rPr>
                        <w:t>aponificação do óleo de algodão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209FA" w14:textId="77777777" w:rsidR="0037181B" w:rsidRDefault="0037181B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4D858BFE" w14:textId="05B8CCEB" w:rsidR="00907168" w:rsidRPr="009F28CC" w:rsidRDefault="00DD100B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9F28CC">
        <w:rPr>
          <w:rFonts w:ascii="Helvetica Neue" w:eastAsia="Helvetica Neue" w:hAnsi="Helvetica Neue" w:cs="Helvetica Neue"/>
          <w:sz w:val="18"/>
          <w:szCs w:val="18"/>
        </w:rPr>
        <w:t xml:space="preserve"> Lembando que os mesmos procedimentos foram realizados para a saponificaç</w:t>
      </w:r>
      <w:r w:rsidR="008125D2">
        <w:rPr>
          <w:rFonts w:ascii="Helvetica Neue" w:eastAsia="Helvetica Neue" w:hAnsi="Helvetica Neue" w:cs="Helvetica Neue"/>
          <w:sz w:val="18"/>
          <w:szCs w:val="18"/>
        </w:rPr>
        <w:t>ã</w:t>
      </w:r>
      <w:r w:rsidRPr="009F28CC">
        <w:rPr>
          <w:rFonts w:ascii="Helvetica Neue" w:eastAsia="Helvetica Neue" w:hAnsi="Helvetica Neue" w:cs="Helvetica Neue"/>
          <w:sz w:val="18"/>
          <w:szCs w:val="18"/>
        </w:rPr>
        <w:t>o do óleo de mamona.</w:t>
      </w:r>
    </w:p>
    <w:p w14:paraId="175876C1" w14:textId="77777777" w:rsidR="00C34E3E" w:rsidRDefault="00C34E3E" w:rsidP="006D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37D077AC" w14:textId="77777777" w:rsidR="00DD100B" w:rsidRDefault="00DD100B" w:rsidP="006D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E9739C">
        <w:rPr>
          <w:rFonts w:ascii="Helvetica Neue" w:eastAsia="Helvetica Neue" w:hAnsi="Helvetica Neue" w:cs="Helvetica Neue"/>
          <w:sz w:val="18"/>
          <w:szCs w:val="18"/>
        </w:rPr>
        <w:t xml:space="preserve">2.2.2 </w:t>
      </w:r>
      <w:r w:rsidR="00C34E3E" w:rsidRPr="00E9739C">
        <w:rPr>
          <w:rFonts w:ascii="Helvetica Neue" w:eastAsia="Helvetica Neue" w:hAnsi="Helvetica Neue" w:cs="Helvetica Neue"/>
          <w:sz w:val="18"/>
          <w:szCs w:val="18"/>
        </w:rPr>
        <w:t>Para a micr</w:t>
      </w:r>
      <w:r w:rsidRPr="00E9739C">
        <w:rPr>
          <w:rFonts w:ascii="Helvetica Neue" w:eastAsia="Helvetica Neue" w:hAnsi="Helvetica Neue" w:cs="Helvetica Neue"/>
          <w:sz w:val="18"/>
          <w:szCs w:val="18"/>
        </w:rPr>
        <w:t>o flotaç</w:t>
      </w:r>
      <w:r w:rsidR="002810EB">
        <w:rPr>
          <w:rFonts w:ascii="Helvetica Neue" w:eastAsia="Helvetica Neue" w:hAnsi="Helvetica Neue" w:cs="Helvetica Neue"/>
          <w:sz w:val="18"/>
          <w:szCs w:val="18"/>
        </w:rPr>
        <w:t>ã</w:t>
      </w:r>
      <w:r w:rsidRPr="00E9739C">
        <w:rPr>
          <w:rFonts w:ascii="Helvetica Neue" w:eastAsia="Helvetica Neue" w:hAnsi="Helvetica Neue" w:cs="Helvetica Neue"/>
          <w:sz w:val="18"/>
          <w:szCs w:val="18"/>
        </w:rPr>
        <w:t>o</w:t>
      </w:r>
      <w:r w:rsidR="00EC6399" w:rsidRPr="00E9739C">
        <w:rPr>
          <w:rFonts w:ascii="Helvetica Neue" w:eastAsia="Helvetica Neue" w:hAnsi="Helvetica Neue" w:cs="Helvetica Neue"/>
          <w:sz w:val="18"/>
          <w:szCs w:val="18"/>
        </w:rPr>
        <w:t>:</w:t>
      </w:r>
      <w:r w:rsidRPr="00E9739C"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538BC5BE" w14:textId="77777777" w:rsidR="0002170A" w:rsidRPr="00E9739C" w:rsidRDefault="0002170A" w:rsidP="006D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342DF612" w14:textId="1E65C943" w:rsidR="00DE14F6" w:rsidRDefault="00C546F8" w:rsidP="006D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Foi </w:t>
      </w:r>
      <w:r w:rsidR="007C2A4E">
        <w:rPr>
          <w:rFonts w:ascii="Helvetica Neue" w:eastAsia="Helvetica Neue" w:hAnsi="Helvetica Neue" w:cs="Helvetica Neue"/>
          <w:sz w:val="18"/>
          <w:szCs w:val="18"/>
        </w:rPr>
        <w:t>u</w:t>
      </w:r>
      <w:r w:rsidR="00EC6399" w:rsidRPr="00E9739C">
        <w:rPr>
          <w:rFonts w:ascii="Helvetica Neue" w:eastAsia="Helvetica Neue" w:hAnsi="Helvetica Neue" w:cs="Helvetica Neue"/>
          <w:sz w:val="18"/>
          <w:szCs w:val="18"/>
        </w:rPr>
        <w:t>tiliz</w:t>
      </w:r>
      <w:r>
        <w:rPr>
          <w:rFonts w:ascii="Helvetica Neue" w:eastAsia="Helvetica Neue" w:hAnsi="Helvetica Neue" w:cs="Helvetica Neue"/>
          <w:sz w:val="18"/>
          <w:szCs w:val="18"/>
        </w:rPr>
        <w:t>ado</w:t>
      </w:r>
      <w:r w:rsidR="00EC6399" w:rsidRPr="00E9739C">
        <w:rPr>
          <w:rFonts w:ascii="Helvetica Neue" w:eastAsia="Helvetica Neue" w:hAnsi="Helvetica Neue" w:cs="Helvetica Neue"/>
          <w:sz w:val="18"/>
          <w:szCs w:val="18"/>
        </w:rPr>
        <w:t xml:space="preserve"> nos ensaios 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>1g de mineral puro de scheelita e água destilada.</w:t>
      </w:r>
      <w:r w:rsidR="00C10A4D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>A vazão de ar (gás nitrogênio) foi de 120 mL/min</w:t>
      </w:r>
      <w:r w:rsidR="00334EB6" w:rsidRPr="00E9739C">
        <w:rPr>
          <w:rFonts w:ascii="Helvetica Neue" w:eastAsia="Helvetica Neue" w:hAnsi="Helvetica Neue" w:cs="Helvetica Neue"/>
          <w:sz w:val="18"/>
          <w:szCs w:val="18"/>
        </w:rPr>
        <w:t xml:space="preserve">. Adicionando </w:t>
      </w:r>
      <w:r w:rsidR="0069048E">
        <w:rPr>
          <w:rFonts w:ascii="Helvetica Neue" w:eastAsia="Helvetica Neue" w:hAnsi="Helvetica Neue" w:cs="Helvetica Neue"/>
          <w:sz w:val="18"/>
          <w:szCs w:val="18"/>
        </w:rPr>
        <w:t xml:space="preserve">0,01; 0,03; </w:t>
      </w:r>
      <w:r w:rsidR="00C34E3E" w:rsidRPr="00E9739C">
        <w:rPr>
          <w:rFonts w:ascii="Helvetica Neue" w:eastAsia="Helvetica Neue" w:hAnsi="Helvetica Neue" w:cs="Helvetica Neue"/>
          <w:sz w:val="18"/>
          <w:szCs w:val="18"/>
        </w:rPr>
        <w:t>0,</w:t>
      </w:r>
      <w:r w:rsidR="0069048E">
        <w:rPr>
          <w:rFonts w:ascii="Helvetica Neue" w:eastAsia="Helvetica Neue" w:hAnsi="Helvetica Neue" w:cs="Helvetica Neue"/>
          <w:sz w:val="18"/>
          <w:szCs w:val="18"/>
        </w:rPr>
        <w:t>0</w:t>
      </w:r>
      <w:r w:rsidR="00C34E3E" w:rsidRPr="00E9739C">
        <w:rPr>
          <w:rFonts w:ascii="Helvetica Neue" w:eastAsia="Helvetica Neue" w:hAnsi="Helvetica Neue" w:cs="Helvetica Neue"/>
          <w:sz w:val="18"/>
          <w:szCs w:val="18"/>
        </w:rPr>
        <w:t>5</w:t>
      </w:r>
      <w:r w:rsidR="0069048E">
        <w:rPr>
          <w:rFonts w:ascii="Helvetica Neue" w:eastAsia="Helvetica Neue" w:hAnsi="Helvetica Neue" w:cs="Helvetica Neue"/>
          <w:sz w:val="18"/>
          <w:szCs w:val="18"/>
        </w:rPr>
        <w:t>;</w:t>
      </w:r>
      <w:r w:rsidR="00C10A4D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69048E">
        <w:rPr>
          <w:rFonts w:ascii="Helvetica Neue" w:eastAsia="Helvetica Neue" w:hAnsi="Helvetica Neue" w:cs="Helvetica Neue"/>
          <w:sz w:val="18"/>
          <w:szCs w:val="18"/>
        </w:rPr>
        <w:t>0,10; 0,15 e 0,20</w:t>
      </w:r>
      <w:r w:rsidR="00C34E3E" w:rsidRPr="00E9739C">
        <w:rPr>
          <w:rFonts w:ascii="Helvetica Neue" w:eastAsia="Helvetica Neue" w:hAnsi="Helvetica Neue" w:cs="Helvetica Neue"/>
          <w:sz w:val="18"/>
          <w:szCs w:val="18"/>
        </w:rPr>
        <w:t xml:space="preserve"> mL</w:t>
      </w:r>
      <w:r w:rsidR="0069048E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C34E3E" w:rsidRPr="00E9739C">
        <w:rPr>
          <w:rFonts w:ascii="Helvetica Neue" w:eastAsia="Helvetica Neue" w:hAnsi="Helvetica Neue" w:cs="Helvetica Neue"/>
          <w:sz w:val="18"/>
          <w:szCs w:val="18"/>
        </w:rPr>
        <w:t>de</w:t>
      </w:r>
      <w:r w:rsidR="00EC6399" w:rsidRPr="00E9739C">
        <w:rPr>
          <w:rFonts w:ascii="Helvetica Neue" w:eastAsia="Helvetica Neue" w:hAnsi="Helvetica Neue" w:cs="Helvetica Neue"/>
          <w:sz w:val="18"/>
          <w:szCs w:val="18"/>
        </w:rPr>
        <w:t xml:space="preserve"> coletor</w:t>
      </w:r>
      <w:r w:rsidR="00C34E3E" w:rsidRPr="00E9739C">
        <w:rPr>
          <w:rFonts w:ascii="Helvetica Neue" w:eastAsia="Helvetica Neue" w:hAnsi="Helvetica Neue" w:cs="Helvetica Neue"/>
          <w:sz w:val="18"/>
          <w:szCs w:val="18"/>
        </w:rPr>
        <w:t xml:space="preserve"> (</w:t>
      </w:r>
      <w:r w:rsidR="00334EB6" w:rsidRPr="00E9739C">
        <w:rPr>
          <w:rFonts w:ascii="Helvetica Neue" w:eastAsia="Helvetica Neue" w:hAnsi="Helvetica Neue" w:cs="Helvetica Neue"/>
          <w:sz w:val="18"/>
          <w:szCs w:val="18"/>
        </w:rPr>
        <w:t>óleos regionais)</w:t>
      </w:r>
      <w:r w:rsidR="00C34E3E" w:rsidRPr="00E9739C">
        <w:rPr>
          <w:rFonts w:ascii="Helvetica Neue" w:eastAsia="Helvetica Neue" w:hAnsi="Helvetica Neue" w:cs="Helvetica Neue"/>
          <w:sz w:val="18"/>
          <w:szCs w:val="18"/>
        </w:rPr>
        <w:t>,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 xml:space="preserve"> variando o pH</w:t>
      </w:r>
      <w:r w:rsidR="00BF6213" w:rsidRPr="00E9739C">
        <w:rPr>
          <w:rFonts w:ascii="Helvetica Neue" w:eastAsia="Helvetica Neue" w:hAnsi="Helvetica Neue" w:cs="Helvetica Neue"/>
          <w:sz w:val="18"/>
          <w:szCs w:val="18"/>
        </w:rPr>
        <w:t xml:space="preserve"> em 2, 4, 6, 8, 10 e 12 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>através da adição de H</w:t>
      </w:r>
      <w:r w:rsidR="00707D53">
        <w:rPr>
          <w:rFonts w:ascii="Helvetica Neue" w:eastAsia="Helvetica Neue" w:hAnsi="Helvetica Neue" w:cs="Helvetica Neue"/>
          <w:sz w:val="18"/>
          <w:szCs w:val="18"/>
        </w:rPr>
        <w:t>Cl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 xml:space="preserve"> e NaOH.</w:t>
      </w:r>
      <w:r w:rsidR="00C10A4D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>O tempo de condicionamento foi de 1 minuto e o tempo de flotaç</w:t>
      </w:r>
      <w:r w:rsidR="00C10A4D">
        <w:rPr>
          <w:rFonts w:ascii="Helvetica Neue" w:eastAsia="Helvetica Neue" w:hAnsi="Helvetica Neue" w:cs="Helvetica Neue"/>
          <w:sz w:val="18"/>
          <w:szCs w:val="18"/>
        </w:rPr>
        <w:t>ão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 xml:space="preserve"> foi de 2 minutos. Após o t</w:t>
      </w:r>
      <w:r w:rsidR="005C3D39">
        <w:rPr>
          <w:rFonts w:ascii="Helvetica Neue" w:eastAsia="Helvetica Neue" w:hAnsi="Helvetica Neue" w:cs="Helvetica Neue"/>
          <w:sz w:val="18"/>
          <w:szCs w:val="18"/>
        </w:rPr>
        <w:t>é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>rmino de cada ensaio</w:t>
      </w:r>
      <w:r w:rsidR="00E80CA4">
        <w:rPr>
          <w:rFonts w:ascii="Helvetica Neue" w:eastAsia="Helvetica Neue" w:hAnsi="Helvetica Neue" w:cs="Helvetica Neue"/>
          <w:sz w:val="18"/>
          <w:szCs w:val="18"/>
        </w:rPr>
        <w:t>,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 xml:space="preserve"> os produtos (flotado</w:t>
      </w:r>
      <w:r w:rsidR="005C3D39">
        <w:rPr>
          <w:rFonts w:ascii="Helvetica Neue" w:eastAsia="Helvetica Neue" w:hAnsi="Helvetica Neue" w:cs="Helvetica Neue"/>
          <w:sz w:val="18"/>
          <w:szCs w:val="18"/>
        </w:rPr>
        <w:t>s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 xml:space="preserve"> e não flotado</w:t>
      </w:r>
      <w:r w:rsidR="005C3D39">
        <w:rPr>
          <w:rFonts w:ascii="Helvetica Neue" w:eastAsia="Helvetica Neue" w:hAnsi="Helvetica Neue" w:cs="Helvetica Neue"/>
          <w:sz w:val="18"/>
          <w:szCs w:val="18"/>
        </w:rPr>
        <w:t>s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 xml:space="preserve">) </w:t>
      </w:r>
      <w:r w:rsidR="00E80CA4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DE14F6">
        <w:rPr>
          <w:rFonts w:ascii="Helvetica Neue" w:eastAsia="Helvetica Neue" w:hAnsi="Helvetica Neue" w:cs="Helvetica Neue"/>
          <w:sz w:val="18"/>
          <w:szCs w:val="18"/>
        </w:rPr>
        <w:t>foram</w:t>
      </w:r>
      <w:r w:rsidR="00A80D1D" w:rsidRPr="00E9739C">
        <w:rPr>
          <w:rFonts w:ascii="Helvetica Neue" w:eastAsia="Helvetica Neue" w:hAnsi="Helvetica Neue" w:cs="Helvetica Neue"/>
          <w:sz w:val="18"/>
          <w:szCs w:val="18"/>
        </w:rPr>
        <w:t xml:space="preserve"> filtrados, secados  e pesados</w:t>
      </w:r>
      <w:r w:rsidR="00DE14F6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6245E787" w14:textId="77777777" w:rsidR="00A80D1D" w:rsidRPr="00E9739C" w:rsidRDefault="00C34E3E" w:rsidP="006D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E9739C">
        <w:rPr>
          <w:rFonts w:ascii="Helvetica Neue" w:eastAsia="Helvetica Neue" w:hAnsi="Helvetica Neue" w:cs="Helvetica Neue"/>
          <w:sz w:val="18"/>
          <w:szCs w:val="18"/>
        </w:rPr>
        <w:t>Nesses ensaio</w:t>
      </w:r>
      <w:r w:rsidR="00427D85">
        <w:rPr>
          <w:rFonts w:ascii="Helvetica Neue" w:eastAsia="Helvetica Neue" w:hAnsi="Helvetica Neue" w:cs="Helvetica Neue"/>
          <w:sz w:val="18"/>
          <w:szCs w:val="18"/>
        </w:rPr>
        <w:t>s</w:t>
      </w:r>
      <w:r w:rsidRPr="00E9739C">
        <w:rPr>
          <w:rFonts w:ascii="Helvetica Neue" w:eastAsia="Helvetica Neue" w:hAnsi="Helvetica Neue" w:cs="Helvetica Neue"/>
          <w:sz w:val="18"/>
          <w:szCs w:val="18"/>
        </w:rPr>
        <w:t xml:space="preserve"> foram determinados</w:t>
      </w:r>
      <w:r w:rsidR="00EC6399" w:rsidRPr="00E9739C">
        <w:rPr>
          <w:rFonts w:ascii="Helvetica Neue" w:eastAsia="Helvetica Neue" w:hAnsi="Helvetica Neue" w:cs="Helvetica Neue"/>
          <w:sz w:val="18"/>
          <w:szCs w:val="18"/>
        </w:rPr>
        <w:t>, primeiramente,</w:t>
      </w:r>
      <w:r w:rsidRPr="00E9739C">
        <w:rPr>
          <w:rFonts w:ascii="Helvetica Neue" w:eastAsia="Helvetica Neue" w:hAnsi="Helvetica Neue" w:cs="Helvetica Neue"/>
          <w:sz w:val="18"/>
          <w:szCs w:val="18"/>
        </w:rPr>
        <w:t xml:space="preserve"> qual o melhor pH da solução sem  a utilização de coletores e </w:t>
      </w:r>
      <w:r w:rsidR="00EC6399" w:rsidRPr="00E9739C">
        <w:rPr>
          <w:rFonts w:ascii="Helvetica Neue" w:eastAsia="Helvetica Neue" w:hAnsi="Helvetica Neue" w:cs="Helvetica Neue"/>
          <w:sz w:val="18"/>
          <w:szCs w:val="18"/>
        </w:rPr>
        <w:t>no segundo momento</w:t>
      </w:r>
      <w:r w:rsidR="0055206C" w:rsidRPr="00E9739C">
        <w:rPr>
          <w:rFonts w:ascii="Helvetica Neue" w:eastAsia="Helvetica Neue" w:hAnsi="Helvetica Neue" w:cs="Helvetica Neue"/>
          <w:sz w:val="18"/>
          <w:szCs w:val="18"/>
        </w:rPr>
        <w:t>,</w:t>
      </w:r>
      <w:r w:rsidR="00EC6399" w:rsidRPr="00E9739C">
        <w:rPr>
          <w:rFonts w:ascii="Helvetica Neue" w:eastAsia="Helvetica Neue" w:hAnsi="Helvetica Neue" w:cs="Helvetica Neue"/>
          <w:sz w:val="18"/>
          <w:szCs w:val="18"/>
        </w:rPr>
        <w:t xml:space="preserve"> os ensaio</w:t>
      </w:r>
      <w:r w:rsidR="00611A95">
        <w:rPr>
          <w:rFonts w:ascii="Helvetica Neue" w:eastAsia="Helvetica Neue" w:hAnsi="Helvetica Neue" w:cs="Helvetica Neue"/>
          <w:sz w:val="18"/>
          <w:szCs w:val="18"/>
        </w:rPr>
        <w:t xml:space="preserve">s </w:t>
      </w:r>
      <w:r w:rsidR="00EC6399" w:rsidRPr="00E9739C">
        <w:rPr>
          <w:rFonts w:ascii="Helvetica Neue" w:eastAsia="Helvetica Neue" w:hAnsi="Helvetica Neue" w:cs="Helvetica Neue"/>
          <w:sz w:val="18"/>
          <w:szCs w:val="18"/>
        </w:rPr>
        <w:t xml:space="preserve"> foram realizados com a utilização </w:t>
      </w:r>
      <w:r w:rsidRPr="00E9739C">
        <w:rPr>
          <w:rFonts w:ascii="Helvetica Neue" w:eastAsia="Helvetica Neue" w:hAnsi="Helvetica Neue" w:cs="Helvetica Neue"/>
          <w:sz w:val="18"/>
          <w:szCs w:val="18"/>
        </w:rPr>
        <w:t>de coletores</w:t>
      </w:r>
      <w:r w:rsidR="0042555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EC6399" w:rsidRPr="00E9739C">
        <w:rPr>
          <w:rFonts w:ascii="Helvetica Neue" w:eastAsia="Helvetica Neue" w:hAnsi="Helvetica Neue" w:cs="Helvetica Neue"/>
          <w:sz w:val="18"/>
          <w:szCs w:val="18"/>
        </w:rPr>
        <w:t xml:space="preserve">e </w:t>
      </w:r>
      <w:r w:rsidR="0037181B">
        <w:rPr>
          <w:rFonts w:ascii="Helvetica Neue" w:eastAsia="Helvetica Neue" w:hAnsi="Helvetica Neue" w:cs="Helvetica Neue"/>
          <w:sz w:val="18"/>
          <w:szCs w:val="18"/>
        </w:rPr>
        <w:t>com o</w:t>
      </w:r>
      <w:r w:rsidR="00EC6399" w:rsidRPr="00E9739C">
        <w:rPr>
          <w:rFonts w:ascii="Helvetica Neue" w:eastAsia="Helvetica Neue" w:hAnsi="Helvetica Neue" w:cs="Helvetica Neue"/>
          <w:sz w:val="18"/>
          <w:szCs w:val="18"/>
        </w:rPr>
        <w:t xml:space="preserve"> pH</w:t>
      </w:r>
      <w:r w:rsidR="0055206C" w:rsidRPr="00E9739C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37181B">
        <w:rPr>
          <w:rFonts w:ascii="Helvetica Neue" w:eastAsia="Helvetica Neue" w:hAnsi="Helvetica Neue" w:cs="Helvetica Neue"/>
          <w:sz w:val="18"/>
          <w:szCs w:val="18"/>
        </w:rPr>
        <w:t>mais eficiente.</w:t>
      </w:r>
    </w:p>
    <w:p w14:paraId="2ED021D3" w14:textId="77777777" w:rsidR="00A80D1D" w:rsidRPr="00E9739C" w:rsidRDefault="00A80D1D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1AE7831" w14:textId="77777777" w:rsidR="00A80D1D" w:rsidRPr="00E9739C" w:rsidRDefault="007004E6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7004E6">
        <w:rPr>
          <w:rFonts w:ascii="Helvetica Neue" w:eastAsia="Helvetica Neue" w:hAnsi="Helvetica Neue" w:cs="Helvetica Neue"/>
          <w:sz w:val="18"/>
          <w:szCs w:val="18"/>
        </w:rPr>
        <w:t xml:space="preserve">A </w:t>
      </w:r>
      <w:r w:rsidR="006D1B63" w:rsidRPr="00E9739C">
        <w:rPr>
          <w:rFonts w:ascii="Helvetica Neue" w:eastAsia="Helvetica Neue" w:hAnsi="Helvetica Neue" w:cs="Helvetica Neue"/>
          <w:sz w:val="18"/>
          <w:szCs w:val="18"/>
        </w:rPr>
        <w:t xml:space="preserve">Figura </w:t>
      </w:r>
      <w:r w:rsidR="00804CAC">
        <w:rPr>
          <w:rFonts w:ascii="Helvetica Neue" w:eastAsia="Helvetica Neue" w:hAnsi="Helvetica Neue" w:cs="Helvetica Neue"/>
          <w:sz w:val="18"/>
          <w:szCs w:val="18"/>
        </w:rPr>
        <w:t>2</w:t>
      </w:r>
      <w:r w:rsidR="006D1B63" w:rsidRPr="00E9739C">
        <w:rPr>
          <w:rFonts w:ascii="Helvetica Neue" w:eastAsia="Helvetica Neue" w:hAnsi="Helvetica Neue" w:cs="Helvetica Neue"/>
          <w:sz w:val="18"/>
          <w:szCs w:val="18"/>
        </w:rPr>
        <w:t xml:space="preserve"> Mostra a operaç</w:t>
      </w:r>
      <w:r w:rsidR="00DE14F6">
        <w:rPr>
          <w:rFonts w:ascii="Helvetica Neue" w:eastAsia="Helvetica Neue" w:hAnsi="Helvetica Neue" w:cs="Helvetica Neue"/>
          <w:sz w:val="18"/>
          <w:szCs w:val="18"/>
        </w:rPr>
        <w:t>ã</w:t>
      </w:r>
      <w:r w:rsidR="006D1B63" w:rsidRPr="00E9739C">
        <w:rPr>
          <w:rFonts w:ascii="Helvetica Neue" w:eastAsia="Helvetica Neue" w:hAnsi="Helvetica Neue" w:cs="Helvetica Neue"/>
          <w:sz w:val="18"/>
          <w:szCs w:val="18"/>
        </w:rPr>
        <w:t xml:space="preserve">o da micro flotação em tubo </w:t>
      </w:r>
      <w:r w:rsidR="00DE14F6">
        <w:rPr>
          <w:rFonts w:ascii="Helvetica Neue" w:eastAsia="Helvetica Neue" w:hAnsi="Helvetica Neue" w:cs="Helvetica Neue"/>
          <w:sz w:val="18"/>
          <w:szCs w:val="18"/>
        </w:rPr>
        <w:t>H</w:t>
      </w:r>
      <w:r w:rsidR="006D1B63" w:rsidRPr="00E9739C">
        <w:rPr>
          <w:rFonts w:ascii="Helvetica Neue" w:eastAsia="Helvetica Neue" w:hAnsi="Helvetica Neue" w:cs="Helvetica Neue"/>
          <w:sz w:val="18"/>
          <w:szCs w:val="18"/>
        </w:rPr>
        <w:t>allimond</w:t>
      </w:r>
    </w:p>
    <w:p w14:paraId="1D45AFCB" w14:textId="77777777" w:rsidR="00454F13" w:rsidRPr="00D82B42" w:rsidRDefault="00697DC6" w:rsidP="00454F13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Helvetica Neue" w:eastAsia="Helvetica Neue" w:hAnsi="Helvetica Neue" w:cs="Helvetica Neue"/>
          <w:noProof/>
          <w:color w:val="FF0000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2EA5202F" wp14:editId="0FD07196">
            <wp:simplePos x="0" y="0"/>
            <wp:positionH relativeFrom="column">
              <wp:posOffset>2028190</wp:posOffset>
            </wp:positionH>
            <wp:positionV relativeFrom="paragraph">
              <wp:posOffset>128905</wp:posOffset>
            </wp:positionV>
            <wp:extent cx="2371725" cy="2705100"/>
            <wp:effectExtent l="0" t="0" r="9525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5B6DF" w14:textId="77777777" w:rsidR="00527669" w:rsidRDefault="00454F13" w:rsidP="0045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FF0000"/>
          <w:sz w:val="18"/>
          <w:szCs w:val="18"/>
        </w:rPr>
        <w:t xml:space="preserve"> </w:t>
      </w:r>
    </w:p>
    <w:p w14:paraId="5FF5555D" w14:textId="77777777" w:rsidR="00527669" w:rsidRDefault="00527669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61D8AE25" w14:textId="77777777" w:rsidR="006D1B63" w:rsidRDefault="006D1B63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509DA7B8" w14:textId="77777777" w:rsidR="006D1B63" w:rsidRDefault="006D1B63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4B38155C" w14:textId="77777777" w:rsidR="006D1B63" w:rsidRDefault="006D1B63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41984A41" w14:textId="77777777" w:rsidR="006D1B63" w:rsidRDefault="006D1B63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0A6585AB" w14:textId="77777777" w:rsidR="006D1B63" w:rsidRDefault="006D1B63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73C5B3BB" w14:textId="77777777" w:rsidR="0037181B" w:rsidRDefault="0037181B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028CF922" w14:textId="77777777" w:rsidR="0037181B" w:rsidRDefault="0037181B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753E4BEA" w14:textId="77777777" w:rsidR="0037181B" w:rsidRDefault="0037181B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71F3438C" w14:textId="77777777" w:rsidR="00697DC6" w:rsidRDefault="00697DC6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1C73463A" w14:textId="77777777" w:rsidR="006D1B63" w:rsidRDefault="006D1B63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0D59D5FF" w14:textId="77777777" w:rsidR="006D1B63" w:rsidRDefault="006D1B63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4A735095" w14:textId="77777777" w:rsidR="00697DC6" w:rsidRDefault="00697DC6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44E73FC4" w14:textId="77777777" w:rsidR="00697DC6" w:rsidRDefault="00697DC6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2380C" wp14:editId="4C4CF2CF">
                <wp:simplePos x="0" y="0"/>
                <wp:positionH relativeFrom="column">
                  <wp:posOffset>2019300</wp:posOffset>
                </wp:positionH>
                <wp:positionV relativeFrom="paragraph">
                  <wp:posOffset>27305</wp:posOffset>
                </wp:positionV>
                <wp:extent cx="2543175" cy="635"/>
                <wp:effectExtent l="0" t="0" r="9525" b="8255"/>
                <wp:wrapSquare wrapText="bothSides"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6C3070" w14:textId="2CAACD34" w:rsidR="006D1B63" w:rsidRPr="00E9739C" w:rsidRDefault="006D1B63" w:rsidP="006D1B63">
                            <w:pPr>
                              <w:pStyle w:val="Legenda"/>
                              <w:rPr>
                                <w:rFonts w:ascii="Helvetica Neue" w:eastAsia="Helvetica Neue" w:hAnsi="Helvetica Neue" w:cs="Helvetica Neue"/>
                                <w:i w:val="0"/>
                                <w:iCs w:val="0"/>
                                <w:noProof/>
                                <w:color w:val="auto"/>
                              </w:rPr>
                            </w:pPr>
                            <w:r w:rsidRPr="00E9739C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Figura </w:t>
                            </w:r>
                            <w:r w:rsidR="00D177C5">
                              <w:rPr>
                                <w:i w:val="0"/>
                                <w:iCs w:val="0"/>
                                <w:color w:val="auto"/>
                              </w:rPr>
                              <w:t>2</w:t>
                            </w:r>
                            <w:r w:rsidRPr="00E9739C">
                              <w:rPr>
                                <w:i w:val="0"/>
                                <w:iCs w:val="0"/>
                                <w:color w:val="auto"/>
                              </w:rPr>
                              <w:t>: Micro flotação com o agitador magnético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2380C" id="Caixa de Texto 18" o:spid="_x0000_s1027" type="#_x0000_t202" style="position:absolute;left:0;text-align:left;margin-left:159pt;margin-top:2.15pt;width:200.2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" stroked="f">
                <v:textbox style="mso-fit-shape-to-text:t" inset="0,0,0,0">
                  <w:txbxContent>
                    <w:p w14:paraId="6D6C3070" w14:textId="2CAACD34" w:rsidR="006D1B63" w:rsidRPr="00E9739C" w:rsidRDefault="006D1B63" w:rsidP="006D1B63">
                      <w:pPr>
                        <w:pStyle w:val="Legenda"/>
                        <w:rPr>
                          <w:rFonts w:ascii="Helvetica Neue" w:eastAsia="Helvetica Neue" w:hAnsi="Helvetica Neue" w:cs="Helvetica Neue"/>
                          <w:i w:val="0"/>
                          <w:iCs w:val="0"/>
                          <w:noProof/>
                          <w:color w:val="auto"/>
                        </w:rPr>
                      </w:pPr>
                      <w:r w:rsidRPr="00E9739C">
                        <w:rPr>
                          <w:i w:val="0"/>
                          <w:iCs w:val="0"/>
                          <w:color w:val="auto"/>
                        </w:rPr>
                        <w:t xml:space="preserve">Figura </w:t>
                      </w:r>
                      <w:r w:rsidR="00D177C5">
                        <w:rPr>
                          <w:i w:val="0"/>
                          <w:iCs w:val="0"/>
                          <w:color w:val="auto"/>
                        </w:rPr>
                        <w:t>2</w:t>
                      </w:r>
                      <w:r w:rsidRPr="00E9739C">
                        <w:rPr>
                          <w:i w:val="0"/>
                          <w:iCs w:val="0"/>
                          <w:color w:val="auto"/>
                        </w:rPr>
                        <w:t>: Micro flotação com o agitador magnético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8621A9" w14:textId="77777777" w:rsidR="00697DC6" w:rsidRDefault="00697DC6" w:rsidP="00D86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</w:p>
    <w:p w14:paraId="0523BEE6" w14:textId="77777777" w:rsidR="0046010C" w:rsidRPr="00697DC6" w:rsidRDefault="00654938" w:rsidP="00697DC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97DC6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lastRenderedPageBreak/>
        <w:t>Resultados e Discussão</w:t>
      </w:r>
    </w:p>
    <w:p w14:paraId="475F233E" w14:textId="08AFB58D" w:rsidR="00E934EF" w:rsidRDefault="00687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CFF6BC6" wp14:editId="621B0255">
            <wp:simplePos x="0" y="0"/>
            <wp:positionH relativeFrom="column">
              <wp:posOffset>104775</wp:posOffset>
            </wp:positionH>
            <wp:positionV relativeFrom="paragraph">
              <wp:posOffset>158750</wp:posOffset>
            </wp:positionV>
            <wp:extent cx="2800350" cy="1838325"/>
            <wp:effectExtent l="0" t="0" r="0" b="0"/>
            <wp:wrapSquare wrapText="bothSides"/>
            <wp:docPr id="32" name="Gráfico 32">
              <a:extLst xmlns:a="http://schemas.openxmlformats.org/drawingml/2006/main">
                <a:ext uri="{FF2B5EF4-FFF2-40B4-BE49-F238E27FC236}">
                  <a16:creationId xmlns:a16="http://schemas.microsoft.com/office/drawing/2014/main" id="{CE753180-AFC2-436E-8E07-2EBC6233AD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F0BCFDB" wp14:editId="14BAECCC">
            <wp:simplePos x="0" y="0"/>
            <wp:positionH relativeFrom="column">
              <wp:posOffset>2819400</wp:posOffset>
            </wp:positionH>
            <wp:positionV relativeFrom="paragraph">
              <wp:posOffset>158750</wp:posOffset>
            </wp:positionV>
            <wp:extent cx="3219450" cy="2066925"/>
            <wp:effectExtent l="0" t="0" r="0" b="0"/>
            <wp:wrapSquare wrapText="bothSides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15C2BE4D-2B36-49C8-AFEA-A949912F36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3A5" w:rsidRPr="00E9739C">
        <w:rPr>
          <w:rFonts w:ascii="Helvetica Neue" w:eastAsia="Helvetica Neue" w:hAnsi="Helvetica Neue" w:cs="Helvetica Neue"/>
          <w:sz w:val="18"/>
          <w:szCs w:val="18"/>
        </w:rPr>
        <w:t>O</w:t>
      </w:r>
      <w:r w:rsidR="000721C5" w:rsidRPr="00E9739C">
        <w:rPr>
          <w:rFonts w:ascii="Helvetica Neue" w:eastAsia="Helvetica Neue" w:hAnsi="Helvetica Neue" w:cs="Helvetica Neue"/>
          <w:sz w:val="18"/>
          <w:szCs w:val="18"/>
        </w:rPr>
        <w:t>s resultados obtidos nos ensaios de micro flotação</w:t>
      </w:r>
      <w:r w:rsidR="008F1F29">
        <w:rPr>
          <w:rFonts w:ascii="Helvetica Neue" w:eastAsia="Helvetica Neue" w:hAnsi="Helvetica Neue" w:cs="Helvetica Neue"/>
          <w:sz w:val="18"/>
          <w:szCs w:val="18"/>
        </w:rPr>
        <w:t xml:space="preserve"> da scheelita</w:t>
      </w:r>
      <w:r w:rsidR="008F1F29" w:rsidRPr="009B78FB">
        <w:rPr>
          <w:rFonts w:ascii="Helvetica Neue" w:eastAsia="Helvetica Neue" w:hAnsi="Helvetica Neue" w:cs="Helvetica Neue"/>
          <w:sz w:val="18"/>
          <w:szCs w:val="18"/>
        </w:rPr>
        <w:t>,</w:t>
      </w:r>
      <w:r w:rsidR="000721C5" w:rsidRPr="00131A71">
        <w:rPr>
          <w:rFonts w:ascii="Helvetica Neue" w:eastAsia="Helvetica Neue" w:hAnsi="Helvetica Neue" w:cs="Helvetica Neue"/>
          <w:color w:val="FF0000"/>
          <w:sz w:val="18"/>
          <w:szCs w:val="18"/>
        </w:rPr>
        <w:t xml:space="preserve"> </w:t>
      </w:r>
      <w:r w:rsidR="000721C5" w:rsidRPr="00E9739C">
        <w:rPr>
          <w:rFonts w:ascii="Helvetica Neue" w:eastAsia="Helvetica Neue" w:hAnsi="Helvetica Neue" w:cs="Helvetica Neue"/>
          <w:sz w:val="18"/>
          <w:szCs w:val="18"/>
        </w:rPr>
        <w:t>s</w:t>
      </w:r>
      <w:r w:rsidR="001073A5" w:rsidRPr="00E9739C">
        <w:rPr>
          <w:rFonts w:ascii="Helvetica Neue" w:eastAsia="Helvetica Neue" w:hAnsi="Helvetica Neue" w:cs="Helvetica Neue"/>
          <w:sz w:val="18"/>
          <w:szCs w:val="18"/>
        </w:rPr>
        <w:t>erão</w:t>
      </w:r>
      <w:r w:rsidR="000721C5" w:rsidRPr="00E9739C">
        <w:rPr>
          <w:rFonts w:ascii="Helvetica Neue" w:eastAsia="Helvetica Neue" w:hAnsi="Helvetica Neue" w:cs="Helvetica Neue"/>
          <w:sz w:val="18"/>
          <w:szCs w:val="18"/>
        </w:rPr>
        <w:t xml:space="preserve"> apresentados</w:t>
      </w:r>
      <w:r w:rsidR="0093047C" w:rsidRPr="00E9739C">
        <w:rPr>
          <w:rFonts w:ascii="Helvetica Neue" w:eastAsia="Helvetica Neue" w:hAnsi="Helvetica Neue" w:cs="Helvetica Neue"/>
          <w:sz w:val="18"/>
          <w:szCs w:val="18"/>
        </w:rPr>
        <w:t xml:space="preserve"> nos gráfico</w:t>
      </w:r>
      <w:r w:rsidR="009B78FB">
        <w:rPr>
          <w:rFonts w:ascii="Helvetica Neue" w:eastAsia="Helvetica Neue" w:hAnsi="Helvetica Neue" w:cs="Helvetica Neue"/>
          <w:sz w:val="18"/>
          <w:szCs w:val="18"/>
        </w:rPr>
        <w:t>s</w:t>
      </w:r>
      <w:r w:rsidR="0093047C" w:rsidRPr="00E9739C">
        <w:rPr>
          <w:rFonts w:ascii="Helvetica Neue" w:eastAsia="Helvetica Neue" w:hAnsi="Helvetica Neue" w:cs="Helvetica Neue"/>
          <w:sz w:val="18"/>
          <w:szCs w:val="18"/>
        </w:rPr>
        <w:t xml:space="preserve"> 1 e 2</w:t>
      </w:r>
      <w:r w:rsidR="001073A5" w:rsidRPr="00E9739C">
        <w:rPr>
          <w:rFonts w:ascii="Helvetica Neue" w:eastAsia="Helvetica Neue" w:hAnsi="Helvetica Neue" w:cs="Helvetica Neue"/>
          <w:sz w:val="18"/>
          <w:szCs w:val="18"/>
        </w:rPr>
        <w:t xml:space="preserve">. </w:t>
      </w:r>
    </w:p>
    <w:p w14:paraId="27D7E960" w14:textId="77777777" w:rsidR="0046010C" w:rsidRPr="00E9739C" w:rsidRDefault="004601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0415CB74" w14:textId="77777777" w:rsidR="00E934EF" w:rsidRDefault="00E934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32AC255" w14:textId="77777777" w:rsidR="00E934EF" w:rsidRDefault="00E934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9739C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Observa-se no gráfico1 a influência </w:t>
      </w:r>
      <w:r w:rsidRPr="00E9739C">
        <w:rPr>
          <w:rFonts w:ascii="Helvetica Neue" w:eastAsia="Helvetica Neue" w:hAnsi="Helvetica Neue" w:cs="Helvetica Neue"/>
          <w:sz w:val="18"/>
          <w:szCs w:val="18"/>
        </w:rPr>
        <w:t>que o pH tem na flotabilidade do mineral puro de scheelita</w:t>
      </w:r>
      <w:r w:rsidR="008F1F29">
        <w:rPr>
          <w:rFonts w:ascii="Helvetica Neue" w:eastAsia="Helvetica Neue" w:hAnsi="Helvetica Neue" w:cs="Helvetica Neue"/>
          <w:sz w:val="18"/>
          <w:szCs w:val="18"/>
        </w:rPr>
        <w:t>, principalmente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8F1F29">
        <w:rPr>
          <w:rFonts w:ascii="Helvetica Neue" w:eastAsia="Helvetica Neue" w:hAnsi="Helvetica Neue" w:cs="Helvetica Neue"/>
          <w:sz w:val="18"/>
          <w:szCs w:val="18"/>
        </w:rPr>
        <w:t xml:space="preserve">na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faixa dos pHs </w:t>
      </w:r>
      <w:r w:rsidR="00C822ED">
        <w:rPr>
          <w:rFonts w:ascii="Helvetica Neue" w:eastAsia="Helvetica Neue" w:hAnsi="Helvetica Neue" w:cs="Helvetica Neue"/>
          <w:sz w:val="18"/>
          <w:szCs w:val="18"/>
        </w:rPr>
        <w:t xml:space="preserve">alcalinos </w:t>
      </w:r>
      <w:r>
        <w:rPr>
          <w:rFonts w:ascii="Helvetica Neue" w:eastAsia="Helvetica Neue" w:hAnsi="Helvetica Neue" w:cs="Helvetica Neue"/>
          <w:sz w:val="18"/>
          <w:szCs w:val="18"/>
        </w:rPr>
        <w:t>entre 8 e12</w:t>
      </w:r>
      <w:r w:rsidR="008F1F29">
        <w:rPr>
          <w:rFonts w:ascii="Helvetica Neue" w:eastAsia="Helvetica Neue" w:hAnsi="Helvetica Neue" w:cs="Helvetica Neue"/>
          <w:sz w:val="18"/>
          <w:szCs w:val="18"/>
        </w:rPr>
        <w:t xml:space="preserve"> que </w:t>
      </w:r>
      <w:r>
        <w:rPr>
          <w:rFonts w:ascii="Helvetica Neue" w:eastAsia="Helvetica Neue" w:hAnsi="Helvetica Neue" w:cs="Helvetica Neue"/>
          <w:sz w:val="18"/>
          <w:szCs w:val="18"/>
        </w:rPr>
        <w:t>obtiveram</w:t>
      </w:r>
      <w:r w:rsidR="008F1F29">
        <w:rPr>
          <w:rFonts w:ascii="Helvetica Neue" w:eastAsia="Helvetica Neue" w:hAnsi="Helvetica Neue" w:cs="Helvetica Neue"/>
          <w:sz w:val="18"/>
          <w:szCs w:val="18"/>
        </w:rPr>
        <w:t xml:space="preserve"> a </w:t>
      </w:r>
      <w:r>
        <w:rPr>
          <w:rFonts w:ascii="Helvetica Neue" w:eastAsia="Helvetica Neue" w:hAnsi="Helvetica Neue" w:cs="Helvetica Neue"/>
          <w:sz w:val="18"/>
          <w:szCs w:val="18"/>
        </w:rPr>
        <w:t>maior flotabilidade</w:t>
      </w:r>
      <w:r w:rsidR="00BC2770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2A6E22A1" w14:textId="77777777" w:rsidR="0093047C" w:rsidRDefault="002A1BD4" w:rsidP="00894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016842">
        <w:rPr>
          <w:rFonts w:ascii="Helvetica Neue" w:eastAsia="Helvetica Neue" w:hAnsi="Helvetica Neue" w:cs="Helvetica Neue"/>
          <w:color w:val="000000"/>
          <w:sz w:val="18"/>
          <w:szCs w:val="18"/>
        </w:rPr>
        <w:t>s reguladores de pH tem um papel significativo no processo de flotação, atuando principalmente no potencial zeta  dos minerais</w:t>
      </w:r>
      <w:r w:rsidR="00E934E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Uma situação </w:t>
      </w:r>
      <w:r w:rsidR="006D0412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894AE9">
        <w:rPr>
          <w:rFonts w:ascii="Helvetica Neue" w:eastAsia="Helvetica Neue" w:hAnsi="Helvetica Neue" w:cs="Helvetica Neue"/>
          <w:color w:val="000000"/>
          <w:sz w:val="18"/>
          <w:szCs w:val="18"/>
        </w:rPr>
        <w:t>imilar ocorre com a dispersão das partículas</w:t>
      </w:r>
      <w:r w:rsidR="00E934E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minerais</w:t>
      </w:r>
      <w:r w:rsidR="00940D3A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E934E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934EF" w:rsidRPr="00131A71">
        <w:rPr>
          <w:rFonts w:ascii="Helvetica Neue" w:eastAsia="Helvetica Neue" w:hAnsi="Helvetica Neue" w:cs="Helvetica Neue"/>
          <w:sz w:val="18"/>
          <w:szCs w:val="18"/>
        </w:rPr>
        <w:t>n</w:t>
      </w:r>
      <w:r w:rsidR="00131A71" w:rsidRPr="00131A71">
        <w:rPr>
          <w:rFonts w:ascii="Helvetica Neue" w:eastAsia="Helvetica Neue" w:hAnsi="Helvetica Neue" w:cs="Helvetica Neue"/>
          <w:sz w:val="18"/>
          <w:szCs w:val="18"/>
        </w:rPr>
        <w:t>a</w:t>
      </w:r>
      <w:r w:rsidR="00E934EF" w:rsidRPr="00131A71">
        <w:rPr>
          <w:rFonts w:ascii="Helvetica Neue" w:eastAsia="Helvetica Neue" w:hAnsi="Helvetica Neue" w:cs="Helvetica Neue"/>
          <w:sz w:val="18"/>
          <w:szCs w:val="18"/>
        </w:rPr>
        <w:t xml:space="preserve"> qual </w:t>
      </w:r>
      <w:r w:rsidR="00CD0E4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grau de </w:t>
      </w:r>
      <w:r w:rsidR="00674C9A"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="00CD0E4A">
        <w:rPr>
          <w:rFonts w:ascii="Helvetica Neue" w:eastAsia="Helvetica Neue" w:hAnsi="Helvetica Neue" w:cs="Helvetica Neue"/>
          <w:color w:val="000000"/>
          <w:sz w:val="18"/>
          <w:szCs w:val="18"/>
        </w:rPr>
        <w:t>ispersão das partículas diminui em faixas de pH menores que 10 (SILVA,</w:t>
      </w:r>
      <w:r w:rsidR="00131A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CD0E4A">
        <w:rPr>
          <w:rFonts w:ascii="Helvetica Neue" w:eastAsia="Helvetica Neue" w:hAnsi="Helvetica Neue" w:cs="Helvetica Neue"/>
          <w:color w:val="000000"/>
          <w:sz w:val="18"/>
          <w:szCs w:val="18"/>
        </w:rPr>
        <w:t>2002).</w:t>
      </w:r>
      <w:r w:rsidR="00E641D1">
        <w:rPr>
          <w:rFonts w:ascii="Helvetica Neue" w:hAnsi="Helvetica Neue"/>
          <w:sz w:val="18"/>
          <w:szCs w:val="18"/>
        </w:rPr>
        <w:t xml:space="preserve"> </w:t>
      </w:r>
      <w:r w:rsidR="00894AE9" w:rsidRPr="00894AE9">
        <w:rPr>
          <w:rFonts w:ascii="Helvetica Neue" w:hAnsi="Helvetica Neue"/>
          <w:sz w:val="18"/>
          <w:szCs w:val="18"/>
        </w:rPr>
        <w:t xml:space="preserve">Nesse caso, </w:t>
      </w:r>
      <w:r w:rsidR="00894AE9">
        <w:rPr>
          <w:rFonts w:ascii="Helvetica Neue" w:hAnsi="Helvetica Neue"/>
          <w:sz w:val="18"/>
          <w:szCs w:val="18"/>
        </w:rPr>
        <w:t xml:space="preserve">a flotabilidade </w:t>
      </w:r>
      <w:r w:rsidR="00894AE9" w:rsidRPr="00894AE9">
        <w:rPr>
          <w:rFonts w:ascii="Helvetica Neue" w:hAnsi="Helvetica Neue"/>
          <w:sz w:val="18"/>
          <w:szCs w:val="18"/>
        </w:rPr>
        <w:t xml:space="preserve">das partículas de </w:t>
      </w:r>
      <w:r w:rsidR="00894AE9">
        <w:rPr>
          <w:rFonts w:ascii="Helvetica Neue" w:hAnsi="Helvetica Neue"/>
          <w:sz w:val="18"/>
          <w:szCs w:val="18"/>
        </w:rPr>
        <w:t>scheelita pode</w:t>
      </w:r>
      <w:r w:rsidR="00DE5822">
        <w:rPr>
          <w:rFonts w:ascii="Helvetica Neue" w:hAnsi="Helvetica Neue"/>
          <w:sz w:val="18"/>
          <w:szCs w:val="18"/>
        </w:rPr>
        <w:t>m</w:t>
      </w:r>
      <w:r w:rsidR="00894AE9">
        <w:rPr>
          <w:rFonts w:ascii="Helvetica Neue" w:hAnsi="Helvetica Neue"/>
          <w:sz w:val="18"/>
          <w:szCs w:val="18"/>
        </w:rPr>
        <w:t xml:space="preserve"> </w:t>
      </w:r>
      <w:r w:rsidR="00CD0E4A">
        <w:rPr>
          <w:rFonts w:ascii="Helvetica Neue" w:hAnsi="Helvetica Neue"/>
          <w:sz w:val="18"/>
          <w:szCs w:val="18"/>
        </w:rPr>
        <w:t>ter diminu</w:t>
      </w:r>
      <w:r w:rsidR="00940D3A">
        <w:rPr>
          <w:rFonts w:ascii="Helvetica Neue" w:hAnsi="Helvetica Neue"/>
          <w:sz w:val="18"/>
          <w:szCs w:val="18"/>
        </w:rPr>
        <w:t>í</w:t>
      </w:r>
      <w:r w:rsidR="00CD0E4A">
        <w:rPr>
          <w:rFonts w:ascii="Helvetica Neue" w:hAnsi="Helvetica Neue"/>
          <w:sz w:val="18"/>
          <w:szCs w:val="18"/>
        </w:rPr>
        <w:t xml:space="preserve">do </w:t>
      </w:r>
      <w:r w:rsidR="00894AE9" w:rsidRPr="00894AE9">
        <w:rPr>
          <w:rFonts w:ascii="Helvetica Neue" w:hAnsi="Helvetica Neue"/>
          <w:sz w:val="18"/>
          <w:szCs w:val="18"/>
        </w:rPr>
        <w:t>devido a diminuição das forças de repulsão eletrostática entre as partículas</w:t>
      </w:r>
      <w:r w:rsidR="00E934EF">
        <w:rPr>
          <w:rFonts w:ascii="Helvetica Neue" w:hAnsi="Helvetica Neue"/>
          <w:sz w:val="18"/>
          <w:szCs w:val="18"/>
        </w:rPr>
        <w:t xml:space="preserve"> com pH da solução menor</w:t>
      </w:r>
      <w:r w:rsidR="00940D3A">
        <w:rPr>
          <w:rFonts w:ascii="Helvetica Neue" w:hAnsi="Helvetica Neue"/>
          <w:sz w:val="18"/>
          <w:szCs w:val="18"/>
        </w:rPr>
        <w:t>es</w:t>
      </w:r>
      <w:r w:rsidR="00E934EF">
        <w:rPr>
          <w:rFonts w:ascii="Helvetica Neue" w:hAnsi="Helvetica Neue"/>
          <w:sz w:val="18"/>
          <w:szCs w:val="18"/>
        </w:rPr>
        <w:t xml:space="preserve"> que 10.</w:t>
      </w:r>
    </w:p>
    <w:p w14:paraId="5E33359B" w14:textId="77777777" w:rsidR="00C822ED" w:rsidRPr="00894AE9" w:rsidRDefault="00C822ED" w:rsidP="00894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No gráfico 2 os óleos de algodão e mamona não obtiveram resultados satisfatórios em relação aos ensaios controlando </w:t>
      </w:r>
      <w:r w:rsidRPr="00C748A2">
        <w:rPr>
          <w:rFonts w:ascii="Helvetica Neue" w:hAnsi="Helvetica Neue"/>
          <w:sz w:val="18"/>
          <w:szCs w:val="18"/>
        </w:rPr>
        <w:t xml:space="preserve">apenas o pH </w:t>
      </w:r>
      <w:r>
        <w:rPr>
          <w:rFonts w:ascii="Helvetica Neue" w:hAnsi="Helvetica Neue"/>
          <w:sz w:val="18"/>
          <w:szCs w:val="18"/>
        </w:rPr>
        <w:t>da solução</w:t>
      </w:r>
      <w:r w:rsidR="00C748A2">
        <w:rPr>
          <w:rFonts w:ascii="Helvetica Neue" w:hAnsi="Helvetica Neue"/>
          <w:sz w:val="18"/>
          <w:szCs w:val="18"/>
        </w:rPr>
        <w:t>, de acordo com o gráfico 1</w:t>
      </w:r>
      <w:r>
        <w:rPr>
          <w:rFonts w:ascii="Helvetica Neue" w:hAnsi="Helvetica Neue"/>
          <w:sz w:val="18"/>
          <w:szCs w:val="18"/>
        </w:rPr>
        <w:t xml:space="preserve">. </w:t>
      </w:r>
      <w:r w:rsidR="00131A71">
        <w:rPr>
          <w:rFonts w:ascii="Helvetica Neue" w:hAnsi="Helvetica Neue"/>
          <w:sz w:val="18"/>
          <w:szCs w:val="18"/>
        </w:rPr>
        <w:t xml:space="preserve">É </w:t>
      </w:r>
      <w:r>
        <w:rPr>
          <w:rFonts w:ascii="Helvetica Neue" w:hAnsi="Helvetica Neue"/>
          <w:sz w:val="18"/>
          <w:szCs w:val="18"/>
        </w:rPr>
        <w:t>constatado</w:t>
      </w:r>
      <w:r w:rsidR="00A81D0C">
        <w:rPr>
          <w:rFonts w:ascii="Helvetica Neue" w:hAnsi="Helvetica Neue"/>
          <w:sz w:val="18"/>
          <w:szCs w:val="18"/>
        </w:rPr>
        <w:t xml:space="preserve"> no</w:t>
      </w:r>
      <w:r>
        <w:rPr>
          <w:rFonts w:ascii="Helvetica Neue" w:hAnsi="Helvetica Neue"/>
          <w:sz w:val="18"/>
          <w:szCs w:val="18"/>
        </w:rPr>
        <w:t xml:space="preserve"> </w:t>
      </w:r>
      <w:r w:rsidR="00A81D0C">
        <w:rPr>
          <w:rFonts w:ascii="Helvetica Neue" w:hAnsi="Helvetica Neue"/>
          <w:sz w:val="18"/>
          <w:szCs w:val="18"/>
        </w:rPr>
        <w:t xml:space="preserve">gráfico 1 </w:t>
      </w:r>
      <w:r>
        <w:rPr>
          <w:rFonts w:ascii="Helvetica Neue" w:hAnsi="Helvetica Neue"/>
          <w:sz w:val="18"/>
          <w:szCs w:val="18"/>
        </w:rPr>
        <w:t xml:space="preserve">que a flotabilidade com </w:t>
      </w:r>
      <w:r w:rsidR="00A81D0C">
        <w:rPr>
          <w:rFonts w:ascii="Helvetica Neue" w:hAnsi="Helvetica Neue"/>
          <w:sz w:val="18"/>
          <w:szCs w:val="18"/>
        </w:rPr>
        <w:t>o pH 10 chegou a 20%  e a flotabilidade</w:t>
      </w:r>
      <w:r w:rsidR="00B57C27">
        <w:rPr>
          <w:rFonts w:ascii="Helvetica Neue" w:hAnsi="Helvetica Neue"/>
          <w:sz w:val="18"/>
          <w:szCs w:val="18"/>
        </w:rPr>
        <w:t xml:space="preserve"> (gráfico 2)</w:t>
      </w:r>
      <w:r w:rsidR="00A81D0C">
        <w:rPr>
          <w:rFonts w:ascii="Helvetica Neue" w:hAnsi="Helvetica Neue"/>
          <w:sz w:val="18"/>
          <w:szCs w:val="18"/>
        </w:rPr>
        <w:t xml:space="preserve"> com o óleo de mamona e algodão chegaram respectivament</w:t>
      </w:r>
      <w:r w:rsidR="00A15251">
        <w:rPr>
          <w:rFonts w:ascii="Helvetica Neue" w:hAnsi="Helvetica Neue"/>
          <w:sz w:val="18"/>
          <w:szCs w:val="18"/>
        </w:rPr>
        <w:t>e</w:t>
      </w:r>
      <w:r w:rsidR="00A81D0C">
        <w:rPr>
          <w:rFonts w:ascii="Helvetica Neue" w:hAnsi="Helvetica Neue"/>
          <w:sz w:val="18"/>
          <w:szCs w:val="18"/>
        </w:rPr>
        <w:t xml:space="preserve"> a 20,5% e 8,9% com a concentração de coletores de 10x10</w:t>
      </w:r>
      <w:r w:rsidR="00A81D0C" w:rsidRPr="00A81D0C">
        <w:rPr>
          <w:rFonts w:ascii="Helvetica Neue" w:hAnsi="Helvetica Neue"/>
          <w:sz w:val="18"/>
          <w:szCs w:val="18"/>
          <w:vertAlign w:val="superscript"/>
        </w:rPr>
        <w:t>-4</w:t>
      </w:r>
      <w:r w:rsidR="00A81D0C">
        <w:rPr>
          <w:rFonts w:ascii="Helvetica Neue" w:hAnsi="Helvetica Neue"/>
          <w:sz w:val="18"/>
          <w:szCs w:val="18"/>
          <w:vertAlign w:val="superscript"/>
        </w:rPr>
        <w:t xml:space="preserve">  </w:t>
      </w:r>
      <w:r w:rsidR="00A81D0C">
        <w:rPr>
          <w:rFonts w:ascii="Helvetica Neue" w:hAnsi="Helvetica Neue"/>
          <w:sz w:val="18"/>
          <w:szCs w:val="18"/>
        </w:rPr>
        <w:t>mol/L.</w:t>
      </w:r>
      <w:r w:rsidR="00A81D0C">
        <w:rPr>
          <w:rFonts w:ascii="Helvetica Neue" w:hAnsi="Helvetica Neue"/>
          <w:sz w:val="18"/>
          <w:szCs w:val="18"/>
          <w:vertAlign w:val="superscript"/>
        </w:rPr>
        <w:t xml:space="preserve"> </w:t>
      </w:r>
    </w:p>
    <w:p w14:paraId="6D9C6135" w14:textId="77777777" w:rsidR="0046010C" w:rsidRDefault="00654938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234A2FA8" w14:textId="5136427A" w:rsidR="00B57C27" w:rsidRDefault="00B57C27" w:rsidP="00A15251">
      <w:pPr>
        <w:widowControl w:val="0"/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Os óleos de algodão e mamona saponificados</w:t>
      </w:r>
      <w:r w:rsidR="00425558">
        <w:rPr>
          <w:rFonts w:ascii="Helvetica Neue" w:hAnsi="Helvetica Neue"/>
          <w:sz w:val="18"/>
          <w:szCs w:val="18"/>
        </w:rPr>
        <w:t xml:space="preserve"> tiveram pouca eficiência na flotação de scheelita. O óleo de mamona obteve apenas 0,5% de flotabilidade.</w:t>
      </w:r>
      <w:r w:rsidR="00050603">
        <w:rPr>
          <w:rFonts w:ascii="Helvetica Neue" w:hAnsi="Helvetica Neue"/>
          <w:sz w:val="18"/>
          <w:szCs w:val="18"/>
        </w:rPr>
        <w:t xml:space="preserve"> Esse resultado pode ser melhorado se variarmos a vazão de ar e o tempo dos ensaios  e até mesmo o tempo de condicionamento para que</w:t>
      </w:r>
      <w:r w:rsidR="00A15251">
        <w:rPr>
          <w:rFonts w:ascii="Helvetica Neue" w:hAnsi="Helvetica Neue"/>
          <w:sz w:val="18"/>
          <w:szCs w:val="18"/>
        </w:rPr>
        <w:t xml:space="preserve"> os coletores regionais</w:t>
      </w:r>
      <w:r w:rsidR="00050603">
        <w:rPr>
          <w:rFonts w:ascii="Helvetica Neue" w:hAnsi="Helvetica Neue"/>
          <w:sz w:val="18"/>
          <w:szCs w:val="18"/>
        </w:rPr>
        <w:t xml:space="preserve"> poss</w:t>
      </w:r>
      <w:r w:rsidR="00A15251">
        <w:rPr>
          <w:rFonts w:ascii="Helvetica Neue" w:hAnsi="Helvetica Neue"/>
          <w:sz w:val="18"/>
          <w:szCs w:val="18"/>
        </w:rPr>
        <w:t>am</w:t>
      </w:r>
      <w:r w:rsidR="00050603">
        <w:rPr>
          <w:rFonts w:ascii="Helvetica Neue" w:hAnsi="Helvetica Neue"/>
          <w:sz w:val="18"/>
          <w:szCs w:val="18"/>
        </w:rPr>
        <w:t xml:space="preserve"> </w:t>
      </w:r>
      <w:r w:rsidR="009F28CC">
        <w:rPr>
          <w:rFonts w:ascii="Helvetica Neue" w:hAnsi="Helvetica Neue"/>
          <w:sz w:val="18"/>
          <w:szCs w:val="18"/>
        </w:rPr>
        <w:t>ter uma melhor adesão as partículas</w:t>
      </w:r>
      <w:r w:rsidR="00A15251">
        <w:rPr>
          <w:rFonts w:ascii="Helvetica Neue" w:hAnsi="Helvetica Neue"/>
          <w:sz w:val="18"/>
          <w:szCs w:val="18"/>
        </w:rPr>
        <w:t>,</w:t>
      </w:r>
      <w:r w:rsidR="009F28CC">
        <w:rPr>
          <w:rFonts w:ascii="Helvetica Neue" w:hAnsi="Helvetica Neue"/>
          <w:sz w:val="18"/>
          <w:szCs w:val="18"/>
        </w:rPr>
        <w:t xml:space="preserve"> influenciando a superfície de contato entre a partícula/bolha.</w:t>
      </w:r>
    </w:p>
    <w:p w14:paraId="29A120F5" w14:textId="77777777" w:rsidR="00652890" w:rsidRDefault="00652890" w:rsidP="00A15251">
      <w:pPr>
        <w:widowControl w:val="0"/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</w:p>
    <w:p w14:paraId="2613E5DC" w14:textId="6EA8F92C" w:rsidR="0046010C" w:rsidRDefault="0065493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636C00F9" w14:textId="77777777" w:rsidR="005E42E1" w:rsidRDefault="005E42E1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7F12DCA5" w14:textId="3F00CEF7" w:rsidR="005E42E1" w:rsidRDefault="005E42E1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Ao </w:t>
      </w:r>
      <w:r w:rsidR="00F76D90">
        <w:rPr>
          <w:rFonts w:ascii="Helvetica Neue" w:eastAsia="Helvetica Neue" w:hAnsi="Helvetica Neue" w:cs="Helvetica Neue"/>
          <w:sz w:val="18"/>
          <w:szCs w:val="18"/>
        </w:rPr>
        <w:t>IFPB</w:t>
      </w:r>
      <w:r w:rsidR="00BF4CC1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2142DE">
        <w:rPr>
          <w:rFonts w:ascii="Helvetica Neue" w:eastAsia="Helvetica Neue" w:hAnsi="Helvetica Neue" w:cs="Helvetica Neue"/>
          <w:sz w:val="18"/>
          <w:szCs w:val="18"/>
        </w:rPr>
        <w:t>- Campus Campina Grande</w:t>
      </w:r>
      <w:r w:rsidR="00F76D90">
        <w:rPr>
          <w:rFonts w:ascii="Helvetica Neue" w:eastAsia="Helvetica Neue" w:hAnsi="Helvetica Neue" w:cs="Helvetica Neue"/>
          <w:sz w:val="18"/>
          <w:szCs w:val="18"/>
        </w:rPr>
        <w:t xml:space="preserve"> e a UFCG pela utilização d</w:t>
      </w:r>
      <w:r w:rsidR="002142DE">
        <w:rPr>
          <w:rFonts w:ascii="Helvetica Neue" w:eastAsia="Helvetica Neue" w:hAnsi="Helvetica Neue" w:cs="Helvetica Neue"/>
          <w:sz w:val="18"/>
          <w:szCs w:val="18"/>
        </w:rPr>
        <w:t>os laboratórios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de cominuição e LATAM respectivamente. </w:t>
      </w:r>
    </w:p>
    <w:p w14:paraId="0906A2CA" w14:textId="27F3C0B3" w:rsidR="00652890" w:rsidRDefault="005E42E1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Aos avaliadores  do 4º SIMPIF pelas sugestões de correções no texto.</w:t>
      </w:r>
    </w:p>
    <w:p w14:paraId="4D3468E5" w14:textId="77777777" w:rsidR="005E42E1" w:rsidRDefault="005E42E1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3714D511" w14:textId="5E9FDD0C" w:rsidR="0046010C" w:rsidRDefault="0065493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42E48774" w14:textId="1BBD70D2" w:rsidR="00E35266" w:rsidRPr="00F76D90" w:rsidRDefault="00156B1C" w:rsidP="00B61DE3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F76D90">
        <w:rPr>
          <w:rFonts w:ascii="Helvetica Neue" w:eastAsia="Helvetica Neue" w:hAnsi="Helvetica Neue" w:cs="Helvetica Neue"/>
          <w:sz w:val="18"/>
          <w:szCs w:val="18"/>
        </w:rPr>
        <w:t xml:space="preserve">BALTAR, C. A. M. Flotação no tratamento de minérios. 2 ed. Recife. Ed universitária da UFPE, 232p.  2010 </w:t>
      </w:r>
    </w:p>
    <w:p w14:paraId="6A3C4381" w14:textId="77777777" w:rsidR="00697DC6" w:rsidRDefault="00697DC6" w:rsidP="005D1855">
      <w:pPr>
        <w:widowControl w:val="0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24F6A985" w14:textId="77777777" w:rsidR="00697DC6" w:rsidRDefault="00697DC6" w:rsidP="005D1855">
      <w:pPr>
        <w:widowControl w:val="0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F76D90">
        <w:rPr>
          <w:rFonts w:ascii="Helvetica Neue" w:eastAsia="Helvetica Neue" w:hAnsi="Helvetica Neue" w:cs="Helvetica Neue"/>
          <w:sz w:val="18"/>
          <w:szCs w:val="18"/>
        </w:rPr>
        <w:t>CECCHI, H. M. Fundamentos Teóricos e Práticos em Análises de Alimentos. 2ª Ed. Rev. Campinas, SP: Editora da Unicamp, p. 208, 2003</w:t>
      </w:r>
    </w:p>
    <w:p w14:paraId="25D21E3F" w14:textId="77777777" w:rsidR="002142DE" w:rsidRPr="00F76D90" w:rsidRDefault="002142DE" w:rsidP="005D1855">
      <w:pPr>
        <w:widowControl w:val="0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8DF22F1" w14:textId="77777777" w:rsidR="008A185F" w:rsidRDefault="008A185F" w:rsidP="005D1855">
      <w:pPr>
        <w:widowControl w:val="0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F76D90">
        <w:rPr>
          <w:rFonts w:ascii="Helvetica Neue" w:eastAsia="Helvetica Neue" w:hAnsi="Helvetica Neue" w:cs="Helvetica Neue"/>
          <w:sz w:val="18"/>
          <w:szCs w:val="18"/>
        </w:rPr>
        <w:t>CHAVES, A. P.; FILHO, L. de S. L.; BRAGA, P. F. A, Flotação. Tratamento de Minérios… 5 ed, cap. 11, p. 465-513.Rio de Janeiro/RJ-CETEM/</w:t>
      </w:r>
      <w:r w:rsidR="00C5574C" w:rsidRPr="00F76D90">
        <w:rPr>
          <w:rFonts w:ascii="Helvetica Neue" w:eastAsia="Helvetica Neue" w:hAnsi="Helvetica Neue" w:cs="Helvetica Neue"/>
          <w:sz w:val="18"/>
          <w:szCs w:val="18"/>
        </w:rPr>
        <w:t>MCT,</w:t>
      </w:r>
      <w:r w:rsidR="00F50C9B" w:rsidRPr="00F76D90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F76D90">
        <w:rPr>
          <w:rFonts w:ascii="Helvetica Neue" w:eastAsia="Helvetica Neue" w:hAnsi="Helvetica Neue" w:cs="Helvetica Neue"/>
          <w:sz w:val="18"/>
          <w:szCs w:val="18"/>
        </w:rPr>
        <w:t>2010</w:t>
      </w:r>
    </w:p>
    <w:p w14:paraId="734C3909" w14:textId="77777777" w:rsidR="002142DE" w:rsidRPr="00F76D90" w:rsidRDefault="002142DE" w:rsidP="005D1855">
      <w:pPr>
        <w:widowControl w:val="0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4E350508" w14:textId="05DC8938" w:rsidR="00697DC6" w:rsidRDefault="00A33D63" w:rsidP="005D1855">
      <w:pPr>
        <w:widowControl w:val="0"/>
        <w:ind w:left="141" w:right="141"/>
        <w:jc w:val="both"/>
        <w:rPr>
          <w:rFonts w:ascii="Helvetica Neue" w:hAnsi="Helvetica Neue"/>
          <w:sz w:val="18"/>
          <w:szCs w:val="18"/>
        </w:rPr>
      </w:pPr>
      <w:r w:rsidRPr="00A33D63">
        <w:rPr>
          <w:rFonts w:ascii="Helvetica Neue" w:hAnsi="Helvetica Neue"/>
          <w:sz w:val="18"/>
          <w:szCs w:val="18"/>
        </w:rPr>
        <w:t>SILVA, D. R. Processamento de cassiterita ultrafina por agregação hidrofóbica. 2002, 82f. Dissertação (Mestrado em Engenharia de Minas). Universidade Federal de Campina Grande, Campina Grande</w:t>
      </w:r>
    </w:p>
    <w:p w14:paraId="7888CD75" w14:textId="77777777" w:rsidR="00687B5F" w:rsidRDefault="00687B5F" w:rsidP="005D1855">
      <w:pPr>
        <w:widowControl w:val="0"/>
        <w:ind w:left="141" w:right="141"/>
        <w:jc w:val="both"/>
        <w:rPr>
          <w:rFonts w:ascii="Helvetica Neue" w:hAnsi="Helvetica Neue"/>
          <w:sz w:val="18"/>
          <w:szCs w:val="18"/>
        </w:rPr>
      </w:pPr>
    </w:p>
    <w:p w14:paraId="7204DB8B" w14:textId="65B59263" w:rsidR="00BA4BB7" w:rsidRPr="00C5729F" w:rsidRDefault="00BA4BB7" w:rsidP="005D1855">
      <w:pPr>
        <w:widowControl w:val="0"/>
        <w:ind w:left="142" w:right="142"/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LASSNER, E. ; Schubert, W. D., Tungsten: propertieis, chemistry, technology</w:t>
      </w:r>
      <w:r w:rsidR="00C5729F">
        <w:rPr>
          <w:rFonts w:ascii="Helvetica Neue" w:hAnsi="Helvetica Neue"/>
          <w:sz w:val="18"/>
          <w:szCs w:val="18"/>
        </w:rPr>
        <w:t xml:space="preserve"> of the element, alloys, and chemical compo</w:t>
      </w:r>
      <w:r w:rsidR="003D3A0E">
        <w:rPr>
          <w:rFonts w:ascii="Helvetica Neue" w:hAnsi="Helvetica Neue"/>
          <w:sz w:val="18"/>
          <w:szCs w:val="18"/>
        </w:rPr>
        <w:t>u</w:t>
      </w:r>
      <w:r w:rsidR="00C5729F">
        <w:rPr>
          <w:rFonts w:ascii="Helvetica Neue" w:hAnsi="Helvetica Neue"/>
          <w:sz w:val="18"/>
          <w:szCs w:val="18"/>
        </w:rPr>
        <w:t xml:space="preserve">nds . </w:t>
      </w:r>
      <w:r w:rsidR="00687B5F">
        <w:rPr>
          <w:rFonts w:ascii="Helvetica Neue" w:hAnsi="Helvetica Neue"/>
          <w:sz w:val="18"/>
          <w:szCs w:val="18"/>
        </w:rPr>
        <w:t>Prenum publishers, New York. 1999.</w:t>
      </w:r>
    </w:p>
    <w:sectPr w:rsidR="00BA4BB7" w:rsidRPr="00C5729F">
      <w:headerReference w:type="default" r:id="rId12"/>
      <w:footerReference w:type="default" r:id="rId13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DB93" w14:textId="77777777" w:rsidR="009667D0" w:rsidRDefault="009667D0">
      <w:r>
        <w:separator/>
      </w:r>
    </w:p>
  </w:endnote>
  <w:endnote w:type="continuationSeparator" w:id="0">
    <w:p w14:paraId="24AAA6F4" w14:textId="77777777" w:rsidR="009667D0" w:rsidRDefault="0096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C806" w14:textId="77777777" w:rsidR="0046010C" w:rsidRDefault="0046010C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00B3949B" w14:textId="77777777" w:rsidR="0046010C" w:rsidRDefault="0065493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27811B44" wp14:editId="1EFFCCA8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F7E0" w14:textId="77777777" w:rsidR="009667D0" w:rsidRDefault="009667D0">
      <w:r>
        <w:separator/>
      </w:r>
    </w:p>
  </w:footnote>
  <w:footnote w:type="continuationSeparator" w:id="0">
    <w:p w14:paraId="31D2139F" w14:textId="77777777" w:rsidR="009667D0" w:rsidRDefault="0096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7C6B" w14:textId="77777777" w:rsidR="0046010C" w:rsidRDefault="0065493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01FC73A0" wp14:editId="4CEC7CEB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56E"/>
    <w:multiLevelType w:val="multilevel"/>
    <w:tmpl w:val="7F962C66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E2B5EE4"/>
    <w:multiLevelType w:val="multilevel"/>
    <w:tmpl w:val="45A67800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D61154F"/>
    <w:multiLevelType w:val="multilevel"/>
    <w:tmpl w:val="4112DF70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0C"/>
    <w:rsid w:val="000155B2"/>
    <w:rsid w:val="00016842"/>
    <w:rsid w:val="00020BF2"/>
    <w:rsid w:val="0002170A"/>
    <w:rsid w:val="00024C17"/>
    <w:rsid w:val="00033A55"/>
    <w:rsid w:val="00035EFF"/>
    <w:rsid w:val="0003751D"/>
    <w:rsid w:val="00042A66"/>
    <w:rsid w:val="000444E2"/>
    <w:rsid w:val="00050603"/>
    <w:rsid w:val="000605F6"/>
    <w:rsid w:val="000672F9"/>
    <w:rsid w:val="000721C5"/>
    <w:rsid w:val="00074049"/>
    <w:rsid w:val="000767B0"/>
    <w:rsid w:val="0009256C"/>
    <w:rsid w:val="000937CC"/>
    <w:rsid w:val="00094A02"/>
    <w:rsid w:val="000A2618"/>
    <w:rsid w:val="000A6733"/>
    <w:rsid w:val="000A7B4D"/>
    <w:rsid w:val="000B7822"/>
    <w:rsid w:val="000D2D89"/>
    <w:rsid w:val="000E5CB3"/>
    <w:rsid w:val="000E6F13"/>
    <w:rsid w:val="000F4E8A"/>
    <w:rsid w:val="00100677"/>
    <w:rsid w:val="001073A5"/>
    <w:rsid w:val="001157A6"/>
    <w:rsid w:val="00131A71"/>
    <w:rsid w:val="00132DCC"/>
    <w:rsid w:val="00137B5F"/>
    <w:rsid w:val="00147C52"/>
    <w:rsid w:val="00156B1C"/>
    <w:rsid w:val="00157E22"/>
    <w:rsid w:val="00161408"/>
    <w:rsid w:val="001774D9"/>
    <w:rsid w:val="001920E4"/>
    <w:rsid w:val="0019306F"/>
    <w:rsid w:val="001956C7"/>
    <w:rsid w:val="001A3DCD"/>
    <w:rsid w:val="001A4390"/>
    <w:rsid w:val="001C2A2D"/>
    <w:rsid w:val="001D29A0"/>
    <w:rsid w:val="00202A51"/>
    <w:rsid w:val="0020333B"/>
    <w:rsid w:val="002142DE"/>
    <w:rsid w:val="00221F39"/>
    <w:rsid w:val="00231113"/>
    <w:rsid w:val="002454D6"/>
    <w:rsid w:val="00246CD3"/>
    <w:rsid w:val="0024748A"/>
    <w:rsid w:val="00270AE2"/>
    <w:rsid w:val="002810EB"/>
    <w:rsid w:val="00286405"/>
    <w:rsid w:val="002A1BD4"/>
    <w:rsid w:val="002A41A6"/>
    <w:rsid w:val="002A4B5A"/>
    <w:rsid w:val="002B0720"/>
    <w:rsid w:val="002B6D6D"/>
    <w:rsid w:val="002C5779"/>
    <w:rsid w:val="002D79DB"/>
    <w:rsid w:val="002E24E4"/>
    <w:rsid w:val="002E25A1"/>
    <w:rsid w:val="002E5F22"/>
    <w:rsid w:val="00323128"/>
    <w:rsid w:val="00323835"/>
    <w:rsid w:val="003253F4"/>
    <w:rsid w:val="00334EB6"/>
    <w:rsid w:val="00341AF2"/>
    <w:rsid w:val="0034546E"/>
    <w:rsid w:val="00350D26"/>
    <w:rsid w:val="003547DD"/>
    <w:rsid w:val="00357B04"/>
    <w:rsid w:val="00361E81"/>
    <w:rsid w:val="0037181B"/>
    <w:rsid w:val="003848FC"/>
    <w:rsid w:val="003B5547"/>
    <w:rsid w:val="003D22FB"/>
    <w:rsid w:val="003D3A0E"/>
    <w:rsid w:val="003F5F62"/>
    <w:rsid w:val="003F6B2E"/>
    <w:rsid w:val="004000CA"/>
    <w:rsid w:val="0040079C"/>
    <w:rsid w:val="00401E7E"/>
    <w:rsid w:val="00404F1B"/>
    <w:rsid w:val="0040516C"/>
    <w:rsid w:val="00411516"/>
    <w:rsid w:val="00424ECC"/>
    <w:rsid w:val="00425558"/>
    <w:rsid w:val="00427D85"/>
    <w:rsid w:val="00436801"/>
    <w:rsid w:val="00454F13"/>
    <w:rsid w:val="0046010C"/>
    <w:rsid w:val="00463011"/>
    <w:rsid w:val="00465F2D"/>
    <w:rsid w:val="0047390B"/>
    <w:rsid w:val="00475227"/>
    <w:rsid w:val="00494484"/>
    <w:rsid w:val="004B05C4"/>
    <w:rsid w:val="004B1B0D"/>
    <w:rsid w:val="004C104F"/>
    <w:rsid w:val="004D203B"/>
    <w:rsid w:val="004F1257"/>
    <w:rsid w:val="00500D19"/>
    <w:rsid w:val="00503060"/>
    <w:rsid w:val="00514BF5"/>
    <w:rsid w:val="00527404"/>
    <w:rsid w:val="00527669"/>
    <w:rsid w:val="00531DB6"/>
    <w:rsid w:val="00536A8E"/>
    <w:rsid w:val="0054295B"/>
    <w:rsid w:val="0055206C"/>
    <w:rsid w:val="00567D71"/>
    <w:rsid w:val="00581F14"/>
    <w:rsid w:val="005A4524"/>
    <w:rsid w:val="005A4D6B"/>
    <w:rsid w:val="005B4D28"/>
    <w:rsid w:val="005C3D39"/>
    <w:rsid w:val="005C4675"/>
    <w:rsid w:val="005D097D"/>
    <w:rsid w:val="005D1855"/>
    <w:rsid w:val="005D2E9C"/>
    <w:rsid w:val="005E17FE"/>
    <w:rsid w:val="005E42E1"/>
    <w:rsid w:val="005F05E3"/>
    <w:rsid w:val="006006C4"/>
    <w:rsid w:val="00602428"/>
    <w:rsid w:val="00611792"/>
    <w:rsid w:val="00611A95"/>
    <w:rsid w:val="0061662C"/>
    <w:rsid w:val="00634AE9"/>
    <w:rsid w:val="00652890"/>
    <w:rsid w:val="00654938"/>
    <w:rsid w:val="00661723"/>
    <w:rsid w:val="00674C9A"/>
    <w:rsid w:val="00676BF9"/>
    <w:rsid w:val="00687B5F"/>
    <w:rsid w:val="0069048E"/>
    <w:rsid w:val="006944BE"/>
    <w:rsid w:val="00697DC6"/>
    <w:rsid w:val="006A5361"/>
    <w:rsid w:val="006B6BEC"/>
    <w:rsid w:val="006D0412"/>
    <w:rsid w:val="006D1B63"/>
    <w:rsid w:val="006E70B9"/>
    <w:rsid w:val="006E7CB7"/>
    <w:rsid w:val="007004E6"/>
    <w:rsid w:val="007050FF"/>
    <w:rsid w:val="007072E5"/>
    <w:rsid w:val="00707D53"/>
    <w:rsid w:val="00726BAF"/>
    <w:rsid w:val="00727D68"/>
    <w:rsid w:val="00731A7D"/>
    <w:rsid w:val="0076081D"/>
    <w:rsid w:val="00772DB8"/>
    <w:rsid w:val="00773D76"/>
    <w:rsid w:val="0079421D"/>
    <w:rsid w:val="00795209"/>
    <w:rsid w:val="007C2A4E"/>
    <w:rsid w:val="007E078A"/>
    <w:rsid w:val="007E4EA1"/>
    <w:rsid w:val="007E59FB"/>
    <w:rsid w:val="007F3183"/>
    <w:rsid w:val="007F67CC"/>
    <w:rsid w:val="00804CAC"/>
    <w:rsid w:val="00805677"/>
    <w:rsid w:val="008125D2"/>
    <w:rsid w:val="00812B9E"/>
    <w:rsid w:val="008234CA"/>
    <w:rsid w:val="00827F60"/>
    <w:rsid w:val="00830DCC"/>
    <w:rsid w:val="00830F77"/>
    <w:rsid w:val="00832F6A"/>
    <w:rsid w:val="00833407"/>
    <w:rsid w:val="00834AA2"/>
    <w:rsid w:val="00837FB4"/>
    <w:rsid w:val="00851BD1"/>
    <w:rsid w:val="00855B96"/>
    <w:rsid w:val="00866553"/>
    <w:rsid w:val="008807B5"/>
    <w:rsid w:val="00894AE9"/>
    <w:rsid w:val="008A00A0"/>
    <w:rsid w:val="008A185F"/>
    <w:rsid w:val="008A5163"/>
    <w:rsid w:val="008A5AF4"/>
    <w:rsid w:val="008D3D51"/>
    <w:rsid w:val="008D5778"/>
    <w:rsid w:val="008D5C03"/>
    <w:rsid w:val="008F1F29"/>
    <w:rsid w:val="008F25EB"/>
    <w:rsid w:val="00907168"/>
    <w:rsid w:val="00907933"/>
    <w:rsid w:val="00911785"/>
    <w:rsid w:val="0091627A"/>
    <w:rsid w:val="00917450"/>
    <w:rsid w:val="00927D97"/>
    <w:rsid w:val="0093047C"/>
    <w:rsid w:val="009350CA"/>
    <w:rsid w:val="00935B5A"/>
    <w:rsid w:val="00940D3A"/>
    <w:rsid w:val="00954F50"/>
    <w:rsid w:val="0096344A"/>
    <w:rsid w:val="009667D0"/>
    <w:rsid w:val="00982581"/>
    <w:rsid w:val="00983D1F"/>
    <w:rsid w:val="00986357"/>
    <w:rsid w:val="00996FE3"/>
    <w:rsid w:val="009B78FB"/>
    <w:rsid w:val="009C5E7C"/>
    <w:rsid w:val="009C7A3A"/>
    <w:rsid w:val="009D1D0E"/>
    <w:rsid w:val="009E0EA5"/>
    <w:rsid w:val="009E533A"/>
    <w:rsid w:val="009F02F1"/>
    <w:rsid w:val="009F28CC"/>
    <w:rsid w:val="009F4741"/>
    <w:rsid w:val="00A00EBB"/>
    <w:rsid w:val="00A01C6B"/>
    <w:rsid w:val="00A079E3"/>
    <w:rsid w:val="00A15251"/>
    <w:rsid w:val="00A31C34"/>
    <w:rsid w:val="00A33D63"/>
    <w:rsid w:val="00A34638"/>
    <w:rsid w:val="00A45671"/>
    <w:rsid w:val="00A46E51"/>
    <w:rsid w:val="00A47D20"/>
    <w:rsid w:val="00A55DA6"/>
    <w:rsid w:val="00A6680E"/>
    <w:rsid w:val="00A75B35"/>
    <w:rsid w:val="00A77035"/>
    <w:rsid w:val="00A80D1D"/>
    <w:rsid w:val="00A81D0C"/>
    <w:rsid w:val="00A8746F"/>
    <w:rsid w:val="00A920F6"/>
    <w:rsid w:val="00A967F4"/>
    <w:rsid w:val="00AA3059"/>
    <w:rsid w:val="00AA6C1E"/>
    <w:rsid w:val="00AD7143"/>
    <w:rsid w:val="00AE4642"/>
    <w:rsid w:val="00AE766F"/>
    <w:rsid w:val="00AF0C12"/>
    <w:rsid w:val="00AF478B"/>
    <w:rsid w:val="00B03B3E"/>
    <w:rsid w:val="00B147EC"/>
    <w:rsid w:val="00B20297"/>
    <w:rsid w:val="00B37246"/>
    <w:rsid w:val="00B44D7F"/>
    <w:rsid w:val="00B50FF0"/>
    <w:rsid w:val="00B52E26"/>
    <w:rsid w:val="00B57920"/>
    <w:rsid w:val="00B57C27"/>
    <w:rsid w:val="00B61545"/>
    <w:rsid w:val="00B61DE3"/>
    <w:rsid w:val="00B8413F"/>
    <w:rsid w:val="00B8630A"/>
    <w:rsid w:val="00B97028"/>
    <w:rsid w:val="00BA4BB7"/>
    <w:rsid w:val="00BA507C"/>
    <w:rsid w:val="00BB14D0"/>
    <w:rsid w:val="00BB63FF"/>
    <w:rsid w:val="00BC2770"/>
    <w:rsid w:val="00BC2B79"/>
    <w:rsid w:val="00BC5C3E"/>
    <w:rsid w:val="00BE4E0D"/>
    <w:rsid w:val="00BF4CC1"/>
    <w:rsid w:val="00BF6213"/>
    <w:rsid w:val="00C002C1"/>
    <w:rsid w:val="00C00473"/>
    <w:rsid w:val="00C10A4D"/>
    <w:rsid w:val="00C139D5"/>
    <w:rsid w:val="00C33752"/>
    <w:rsid w:val="00C34E3E"/>
    <w:rsid w:val="00C546F8"/>
    <w:rsid w:val="00C5574C"/>
    <w:rsid w:val="00C5729F"/>
    <w:rsid w:val="00C57FCB"/>
    <w:rsid w:val="00C64908"/>
    <w:rsid w:val="00C73408"/>
    <w:rsid w:val="00C743E7"/>
    <w:rsid w:val="00C748A2"/>
    <w:rsid w:val="00C822ED"/>
    <w:rsid w:val="00C85645"/>
    <w:rsid w:val="00C86FBB"/>
    <w:rsid w:val="00C936DA"/>
    <w:rsid w:val="00C96D52"/>
    <w:rsid w:val="00CA6DA6"/>
    <w:rsid w:val="00CD0E4A"/>
    <w:rsid w:val="00CF2E74"/>
    <w:rsid w:val="00CF6EAA"/>
    <w:rsid w:val="00D05FAE"/>
    <w:rsid w:val="00D13AEB"/>
    <w:rsid w:val="00D177C5"/>
    <w:rsid w:val="00D24BBC"/>
    <w:rsid w:val="00D34E4B"/>
    <w:rsid w:val="00D36A7B"/>
    <w:rsid w:val="00D377DE"/>
    <w:rsid w:val="00D53D90"/>
    <w:rsid w:val="00D55174"/>
    <w:rsid w:val="00D55E20"/>
    <w:rsid w:val="00D57458"/>
    <w:rsid w:val="00D8647B"/>
    <w:rsid w:val="00D93245"/>
    <w:rsid w:val="00DB3BD1"/>
    <w:rsid w:val="00DC1AFD"/>
    <w:rsid w:val="00DC246F"/>
    <w:rsid w:val="00DD100B"/>
    <w:rsid w:val="00DD173D"/>
    <w:rsid w:val="00DD3E42"/>
    <w:rsid w:val="00DE1103"/>
    <w:rsid w:val="00DE14F6"/>
    <w:rsid w:val="00DE5822"/>
    <w:rsid w:val="00E06A7E"/>
    <w:rsid w:val="00E12337"/>
    <w:rsid w:val="00E1628F"/>
    <w:rsid w:val="00E23980"/>
    <w:rsid w:val="00E25690"/>
    <w:rsid w:val="00E26E6B"/>
    <w:rsid w:val="00E35266"/>
    <w:rsid w:val="00E43804"/>
    <w:rsid w:val="00E5258C"/>
    <w:rsid w:val="00E641D1"/>
    <w:rsid w:val="00E800C5"/>
    <w:rsid w:val="00E80CA4"/>
    <w:rsid w:val="00E9267E"/>
    <w:rsid w:val="00E934EF"/>
    <w:rsid w:val="00E93CFE"/>
    <w:rsid w:val="00E96121"/>
    <w:rsid w:val="00E9739C"/>
    <w:rsid w:val="00EC6399"/>
    <w:rsid w:val="00ED3507"/>
    <w:rsid w:val="00EF0FF7"/>
    <w:rsid w:val="00EF26C4"/>
    <w:rsid w:val="00F01FEA"/>
    <w:rsid w:val="00F17B3F"/>
    <w:rsid w:val="00F33788"/>
    <w:rsid w:val="00F36720"/>
    <w:rsid w:val="00F415F7"/>
    <w:rsid w:val="00F47341"/>
    <w:rsid w:val="00F50C9B"/>
    <w:rsid w:val="00F575BE"/>
    <w:rsid w:val="00F57FC9"/>
    <w:rsid w:val="00F60682"/>
    <w:rsid w:val="00F6102A"/>
    <w:rsid w:val="00F64B1B"/>
    <w:rsid w:val="00F6761C"/>
    <w:rsid w:val="00F76D90"/>
    <w:rsid w:val="00F933A0"/>
    <w:rsid w:val="00F948A8"/>
    <w:rsid w:val="00FA4267"/>
    <w:rsid w:val="00FB16DF"/>
    <w:rsid w:val="00FB7290"/>
    <w:rsid w:val="00FC0864"/>
    <w:rsid w:val="00FC5A00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836B"/>
  <w15:docId w15:val="{911D65A0-0C34-436F-8A68-A6A0C2B4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arkedcontent">
    <w:name w:val="markedcontent"/>
    <w:basedOn w:val="Fontepargpadro"/>
    <w:rsid w:val="00EF26C4"/>
  </w:style>
  <w:style w:type="paragraph" w:styleId="PargrafodaLista">
    <w:name w:val="List Paragraph"/>
    <w:basedOn w:val="Normal"/>
    <w:uiPriority w:val="34"/>
    <w:qFormat/>
    <w:rsid w:val="00E06A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4F13"/>
    <w:pPr>
      <w:spacing w:before="100" w:beforeAutospacing="1" w:after="100" w:afterAutospacing="1"/>
    </w:pPr>
    <w:rPr>
      <w:lang w:val="pt-BR"/>
    </w:rPr>
  </w:style>
  <w:style w:type="character" w:styleId="TextodoEspaoReservado">
    <w:name w:val="Placeholder Text"/>
    <w:basedOn w:val="Fontepargpadro"/>
    <w:uiPriority w:val="99"/>
    <w:semiHidden/>
    <w:rsid w:val="00F948A8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830F77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A536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536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47390B"/>
    <w:rPr>
      <w:b/>
      <w:bCs/>
    </w:rPr>
  </w:style>
  <w:style w:type="character" w:customStyle="1" w:styleId="hgkelc">
    <w:name w:val="hgkelc"/>
    <w:basedOn w:val="Fontepargpadro"/>
    <w:rsid w:val="00BA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900" b="1">
                <a:latin typeface="Helvetica Neue"/>
              </a:rPr>
              <a:t>Gráfico</a:t>
            </a:r>
            <a:r>
              <a:rPr lang="pt-BR" sz="900" b="1" baseline="0">
                <a:latin typeface="Helvetica Neue"/>
              </a:rPr>
              <a:t> 1- Flotabilidade da scheelita controlando o pH</a:t>
            </a:r>
            <a:endParaRPr lang="pt-BR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Planilha1!$C$28</c:f>
              <c:strCache>
                <c:ptCount val="1"/>
                <c:pt idx="0">
                  <c:v>Flotabilidade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Planilha1!$B$29:$B$34</c:f>
              <c:numCache>
                <c:formatCode>0.0</c:formatCode>
                <c:ptCount val="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</c:numCache>
            </c:numRef>
          </c:cat>
          <c:val>
            <c:numRef>
              <c:f>Planilha1!$C$29:$C$34</c:f>
              <c:numCache>
                <c:formatCode>General</c:formatCode>
                <c:ptCount val="6"/>
                <c:pt idx="0">
                  <c:v>4.2</c:v>
                </c:pt>
                <c:pt idx="1">
                  <c:v>10.1</c:v>
                </c:pt>
                <c:pt idx="2">
                  <c:v>14.1</c:v>
                </c:pt>
                <c:pt idx="3">
                  <c:v>19.3</c:v>
                </c:pt>
                <c:pt idx="4">
                  <c:v>20</c:v>
                </c:pt>
                <c:pt idx="5">
                  <c:v>19.3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8E-44A3-B679-8E72274D4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0262048"/>
        <c:axId val="490249152"/>
      </c:lineChart>
      <c:catAx>
        <c:axId val="490262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900">
                    <a:latin typeface="Helvetica Neue"/>
                  </a:rPr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90249152"/>
        <c:crosses val="autoZero"/>
        <c:auto val="1"/>
        <c:lblAlgn val="ctr"/>
        <c:lblOffset val="100"/>
        <c:noMultiLvlLbl val="0"/>
      </c:catAx>
      <c:valAx>
        <c:axId val="49024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900">
                    <a:latin typeface="Helvetica Neue"/>
                  </a:rPr>
                  <a:t>Flotabilidade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90262048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900" b="1">
                <a:latin typeface="Helvetica Neue"/>
              </a:rPr>
              <a:t>Gráfico 2 - Flotabilidade da scheelita </a:t>
            </a:r>
            <a:r>
              <a:rPr lang="pt-BR" sz="900" b="1" baseline="0">
                <a:latin typeface="Helvetica Neue"/>
              </a:rPr>
              <a:t> pela concentração dos óleos saponificados como coletores  </a:t>
            </a:r>
            <a:endParaRPr lang="pt-BR" sz="900" b="1">
              <a:latin typeface="Helvetica Neue"/>
            </a:endParaRPr>
          </a:p>
        </c:rich>
      </c:tx>
      <c:layout>
        <c:manualLayout>
          <c:xMode val="edge"/>
          <c:yMode val="edge"/>
          <c:x val="9.6844761357619991E-2"/>
          <c:y val="3.69588173178458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0.17333364394539441"/>
          <c:y val="0.28285738476238859"/>
          <c:w val="0.79116339747472397"/>
          <c:h val="0.32362761106474591"/>
        </c:manualLayout>
      </c:layout>
      <c:lineChart>
        <c:grouping val="standard"/>
        <c:varyColors val="0"/>
        <c:ser>
          <c:idx val="0"/>
          <c:order val="0"/>
          <c:tx>
            <c:strRef>
              <c:f>Planilha1!$C$11</c:f>
              <c:strCache>
                <c:ptCount val="1"/>
                <c:pt idx="0">
                  <c:v>Mamona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Planilha1!$B$12:$B$17</c:f>
              <c:strCache>
                <c:ptCount val="6"/>
                <c:pt idx="0">
                  <c:v>1x10-4</c:v>
                </c:pt>
                <c:pt idx="1">
                  <c:v>3x10-4</c:v>
                </c:pt>
                <c:pt idx="2">
                  <c:v>5x10-4</c:v>
                </c:pt>
                <c:pt idx="3">
                  <c:v>10x10-4</c:v>
                </c:pt>
                <c:pt idx="4">
                  <c:v>15x10-4</c:v>
                </c:pt>
                <c:pt idx="5">
                  <c:v>20x10-4</c:v>
                </c:pt>
              </c:strCache>
            </c:strRef>
          </c:cat>
          <c:val>
            <c:numRef>
              <c:f>Planilha1!$C$12:$C$17</c:f>
              <c:numCache>
                <c:formatCode>General</c:formatCode>
                <c:ptCount val="6"/>
                <c:pt idx="0">
                  <c:v>6.7</c:v>
                </c:pt>
                <c:pt idx="1">
                  <c:v>12.1</c:v>
                </c:pt>
                <c:pt idx="2">
                  <c:v>14.8</c:v>
                </c:pt>
                <c:pt idx="3">
                  <c:v>20.5</c:v>
                </c:pt>
                <c:pt idx="4">
                  <c:v>15.9</c:v>
                </c:pt>
                <c:pt idx="5">
                  <c:v>5.0999999999999996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53-45A0-A8AA-92DCAF2ED347}"/>
            </c:ext>
          </c:extLst>
        </c:ser>
        <c:ser>
          <c:idx val="1"/>
          <c:order val="1"/>
          <c:tx>
            <c:strRef>
              <c:f>Planilha1!$D$11</c:f>
              <c:strCache>
                <c:ptCount val="1"/>
                <c:pt idx="0">
                  <c:v>Algodão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Planilha1!$B$12:$B$17</c:f>
              <c:strCache>
                <c:ptCount val="6"/>
                <c:pt idx="0">
                  <c:v>1x10-4</c:v>
                </c:pt>
                <c:pt idx="1">
                  <c:v>3x10-4</c:v>
                </c:pt>
                <c:pt idx="2">
                  <c:v>5x10-4</c:v>
                </c:pt>
                <c:pt idx="3">
                  <c:v>10x10-4</c:v>
                </c:pt>
                <c:pt idx="4">
                  <c:v>15x10-4</c:v>
                </c:pt>
                <c:pt idx="5">
                  <c:v>20x10-4</c:v>
                </c:pt>
              </c:strCache>
            </c:strRef>
          </c:cat>
          <c:val>
            <c:numRef>
              <c:f>Planilha1!$D$12:$D$17</c:f>
              <c:numCache>
                <c:formatCode>General</c:formatCode>
                <c:ptCount val="6"/>
                <c:pt idx="0">
                  <c:v>3.5</c:v>
                </c:pt>
                <c:pt idx="1">
                  <c:v>4.5</c:v>
                </c:pt>
                <c:pt idx="2">
                  <c:v>7.8</c:v>
                </c:pt>
                <c:pt idx="3">
                  <c:v>8.9</c:v>
                </c:pt>
                <c:pt idx="4">
                  <c:v>8.5</c:v>
                </c:pt>
                <c:pt idx="5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53-45A0-A8AA-92DCAF2ED3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4353984"/>
        <c:axId val="394349408"/>
      </c:lineChart>
      <c:catAx>
        <c:axId val="394353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900">
                    <a:latin typeface="Helvetica Neue"/>
                  </a:rPr>
                  <a:t>Concentração</a:t>
                </a:r>
                <a:r>
                  <a:rPr lang="pt-BR" sz="900" baseline="0">
                    <a:latin typeface="Helvetica Neue"/>
                  </a:rPr>
                  <a:t> dos </a:t>
                </a:r>
                <a:r>
                  <a:rPr lang="pt-BR" sz="900" baseline="0">
                    <a:ln>
                      <a:noFill/>
                    </a:ln>
                    <a:latin typeface="Helvetica Neue"/>
                  </a:rPr>
                  <a:t>coletores</a:t>
                </a:r>
                <a:r>
                  <a:rPr lang="pt-BR" sz="900" baseline="0">
                    <a:latin typeface="Helvetica Neue"/>
                  </a:rPr>
                  <a:t> (mol/L) com pH 10</a:t>
                </a:r>
                <a:endParaRPr lang="pt-BR" sz="900">
                  <a:latin typeface="Helvetica Neue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4349408"/>
        <c:crosses val="autoZero"/>
        <c:auto val="1"/>
        <c:lblAlgn val="ctr"/>
        <c:lblOffset val="100"/>
        <c:noMultiLvlLbl val="0"/>
      </c:catAx>
      <c:valAx>
        <c:axId val="394349408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900">
                    <a:latin typeface="Helvetica Neue"/>
                  </a:rPr>
                  <a:t>Flotabilidade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435398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elvetica Neue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C6C3-0856-4371-993B-4E8A1EB2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1221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 Informática</dc:creator>
  <cp:lastModifiedBy>First Iformática</cp:lastModifiedBy>
  <cp:revision>43</cp:revision>
  <dcterms:created xsi:type="dcterms:W3CDTF">2021-08-23T18:45:00Z</dcterms:created>
  <dcterms:modified xsi:type="dcterms:W3CDTF">2021-10-05T02:39:00Z</dcterms:modified>
</cp:coreProperties>
</file>